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1" w:line="291.99999999999994"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1" w:line="291.99999999999994" w:lineRule="auto"/>
        <w:ind w:left="719" w:right="0" w:hanging="359"/>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8">
      <w:pPr>
        <w:pStyle w:val="Title"/>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PROYECTO</w:t>
      </w:r>
    </w:p>
    <w:p w:rsidR="00000000" w:rsidDel="00000000" w:rsidP="00000000" w:rsidRDefault="00000000" w:rsidRPr="00000000" w14:paraId="00000009">
      <w:pPr>
        <w:widowControl w:val="1"/>
        <w:spacing w:after="160" w:line="259" w:lineRule="auto"/>
        <w:jc w:val="center"/>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sz w:val="24"/>
          <w:szCs w:val="24"/>
          <w:rtl w:val="0"/>
        </w:rPr>
        <w:t xml:space="preserve">     Aroma Data: Análisis cafetero colombiano    </w:t>
      </w: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Anderson Villada </w:t>
      </w:r>
    </w:p>
    <w:p w:rsidR="00000000" w:rsidDel="00000000" w:rsidP="00000000" w:rsidRDefault="00000000" w:rsidRPr="00000000" w14:paraId="0000001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Erick Giovanni Sadder Diaz</w:t>
      </w:r>
    </w:p>
    <w:p w:rsidR="00000000" w:rsidDel="00000000" w:rsidP="00000000" w:rsidRDefault="00000000" w:rsidRPr="00000000" w14:paraId="0000001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Luisa Fernanda Ramírez Quinchía</w:t>
      </w:r>
    </w:p>
    <w:p w:rsidR="00000000" w:rsidDel="00000000" w:rsidP="00000000" w:rsidRDefault="00000000" w:rsidRPr="00000000" w14:paraId="0000001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Sara Isabel Sánchez Garcés </w:t>
      </w:r>
    </w:p>
    <w:p w:rsidR="00000000" w:rsidDel="00000000" w:rsidP="00000000" w:rsidRDefault="00000000" w:rsidRPr="00000000" w14:paraId="0000001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Oscar David Botero</w:t>
      </w:r>
    </w:p>
    <w:p w:rsidR="00000000" w:rsidDel="00000000" w:rsidP="00000000" w:rsidRDefault="00000000" w:rsidRPr="00000000" w14:paraId="0000001A">
      <w:pPr>
        <w:jc w:val="center"/>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01E">
      <w:pPr>
        <w:jc w:val="center"/>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Bootcamps Análisis de Datos</w:t>
      </w:r>
    </w:p>
    <w:p w:rsidR="00000000" w:rsidDel="00000000" w:rsidP="00000000" w:rsidRDefault="00000000" w:rsidRPr="00000000" w14:paraId="0000002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Explorador</w:t>
      </w:r>
    </w:p>
    <w:p w:rsidR="00000000" w:rsidDel="00000000" w:rsidP="00000000" w:rsidRDefault="00000000" w:rsidRPr="00000000" w14:paraId="0000002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Talento Tech 2.0</w:t>
      </w:r>
    </w:p>
    <w:p w:rsidR="00000000" w:rsidDel="00000000" w:rsidP="00000000" w:rsidRDefault="00000000" w:rsidRPr="00000000" w14:paraId="0000002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Itagüí, septiembre 2025</w:t>
      </w:r>
    </w:p>
    <w:p w:rsidR="00000000" w:rsidDel="00000000" w:rsidP="00000000" w:rsidRDefault="00000000" w:rsidRPr="00000000" w14:paraId="00000024">
      <w:pPr>
        <w:jc w:val="center"/>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025">
      <w:pPr>
        <w:jc w:val="center"/>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026">
      <w:pPr>
        <w:jc w:val="center"/>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027">
      <w:pPr>
        <w:jc w:val="center"/>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028">
      <w:pPr>
        <w:jc w:val="center"/>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029">
      <w:pPr>
        <w:jc w:val="center"/>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02A">
      <w:pPr>
        <w:jc w:val="center"/>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02C">
      <w:pPr>
        <w:pStyle w:val="Title"/>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Tabla de Contenido</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F">
      <w:pPr>
        <w:spacing w:line="291.99999999999994" w:lineRule="auto"/>
        <w:rPr>
          <w:rFonts w:ascii="Times New Roman" w:cs="Times New Roman" w:eastAsia="Times New Roman" w:hAnsi="Times New Roman"/>
          <w:sz w:val="24"/>
          <w:szCs w:val="24"/>
        </w:rPr>
      </w:pPr>
      <w:r w:rsidDel="00000000" w:rsidR="00000000" w:rsidRPr="00000000">
        <w:rPr>
          <w:rtl w:val="0"/>
        </w:rPr>
      </w:r>
    </w:p>
    <w:sdt>
      <w:sdtPr>
        <w:id w:val="99887634"/>
        <w:docPartObj>
          <w:docPartGallery w:val="Table of Contents"/>
          <w:docPartUnique w:val="1"/>
        </w:docPartObj>
      </w:sdtPr>
      <w:sdtContent>
        <w:p w:rsidR="00000000" w:rsidDel="00000000" w:rsidP="00000000" w:rsidRDefault="00000000" w:rsidRPr="00000000" w14:paraId="00000030">
          <w:pPr>
            <w:tabs>
              <w:tab w:val="right" w:leader="dot" w:pos="12000"/>
            </w:tabs>
            <w:spacing w:before="60" w:lineRule="auto"/>
            <w:rPr>
              <w:rFonts w:ascii="Times New Roman" w:cs="Times New Roman" w:eastAsia="Times New Roman" w:hAnsi="Times New Roman"/>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
            <w:r w:rsidDel="00000000" w:rsidR="00000000" w:rsidRPr="00000000">
              <w:rPr>
                <w:rFonts w:ascii="Times New Roman" w:cs="Times New Roman" w:eastAsia="Times New Roman" w:hAnsi="Times New Roman"/>
                <w:b w:val="1"/>
                <w:color w:val="000000"/>
                <w:u w:val="none"/>
                <w:rtl w:val="0"/>
              </w:rPr>
              <w:t xml:space="preserve">Título del Proyecto</w:t>
              <w:tab/>
              <w:t xml:space="preserve">5</w:t>
            </w:r>
          </w:hyperlink>
          <w:r w:rsidDel="00000000" w:rsidR="00000000" w:rsidRPr="00000000">
            <w:rPr>
              <w:rtl w:val="0"/>
            </w:rPr>
          </w:r>
        </w:p>
        <w:p w:rsidR="00000000" w:rsidDel="00000000" w:rsidP="00000000" w:rsidRDefault="00000000" w:rsidRPr="00000000" w14:paraId="00000031">
          <w:pPr>
            <w:tabs>
              <w:tab w:val="right" w:leader="dot" w:pos="12000"/>
            </w:tabs>
            <w:spacing w:before="60" w:lineRule="auto"/>
            <w:rPr>
              <w:rFonts w:ascii="Times New Roman" w:cs="Times New Roman" w:eastAsia="Times New Roman" w:hAnsi="Times New Roman"/>
              <w:b w:val="1"/>
              <w:color w:val="000000"/>
              <w:u w:val="none"/>
            </w:rPr>
          </w:pPr>
          <w:hyperlink w:anchor="_heading=">
            <w:r w:rsidDel="00000000" w:rsidR="00000000" w:rsidRPr="00000000">
              <w:rPr>
                <w:rFonts w:ascii="Times New Roman" w:cs="Times New Roman" w:eastAsia="Times New Roman" w:hAnsi="Times New Roman"/>
                <w:b w:val="1"/>
                <w:color w:val="000000"/>
                <w:u w:val="none"/>
                <w:rtl w:val="0"/>
              </w:rPr>
              <w:t xml:space="preserve">Objetivo General</w:t>
              <w:tab/>
              <w:t xml:space="preserve">5</w:t>
            </w:r>
          </w:hyperlink>
          <w:r w:rsidDel="00000000" w:rsidR="00000000" w:rsidRPr="00000000">
            <w:rPr>
              <w:rtl w:val="0"/>
            </w:rPr>
          </w:r>
        </w:p>
        <w:p w:rsidR="00000000" w:rsidDel="00000000" w:rsidP="00000000" w:rsidRDefault="00000000" w:rsidRPr="00000000" w14:paraId="00000032">
          <w:pPr>
            <w:tabs>
              <w:tab w:val="right" w:leader="dot" w:pos="12000"/>
            </w:tabs>
            <w:spacing w:before="60" w:lineRule="auto"/>
            <w:rPr>
              <w:rFonts w:ascii="Times New Roman" w:cs="Times New Roman" w:eastAsia="Times New Roman" w:hAnsi="Times New Roman"/>
              <w:b w:val="1"/>
              <w:color w:val="000000"/>
              <w:u w:val="none"/>
            </w:rPr>
          </w:pPr>
          <w:hyperlink w:anchor="_heading=">
            <w:r w:rsidDel="00000000" w:rsidR="00000000" w:rsidRPr="00000000">
              <w:rPr>
                <w:rFonts w:ascii="Times New Roman" w:cs="Times New Roman" w:eastAsia="Times New Roman" w:hAnsi="Times New Roman"/>
                <w:b w:val="1"/>
                <w:color w:val="000000"/>
                <w:u w:val="none"/>
                <w:rtl w:val="0"/>
              </w:rPr>
              <w:t xml:space="preserve">Problema Abordado</w:t>
              <w:tab/>
              <w:t xml:space="preserve">5</w:t>
            </w:r>
          </w:hyperlink>
          <w:r w:rsidDel="00000000" w:rsidR="00000000" w:rsidRPr="00000000">
            <w:rPr>
              <w:rtl w:val="0"/>
            </w:rPr>
          </w:r>
        </w:p>
        <w:p w:rsidR="00000000" w:rsidDel="00000000" w:rsidP="00000000" w:rsidRDefault="00000000" w:rsidRPr="00000000" w14:paraId="00000033">
          <w:pPr>
            <w:tabs>
              <w:tab w:val="right" w:leader="dot" w:pos="12000"/>
            </w:tabs>
            <w:spacing w:before="60" w:lineRule="auto"/>
            <w:rPr>
              <w:rFonts w:ascii="Times New Roman" w:cs="Times New Roman" w:eastAsia="Times New Roman" w:hAnsi="Times New Roman"/>
              <w:b w:val="1"/>
              <w:color w:val="000000"/>
              <w:u w:val="none"/>
            </w:rPr>
          </w:pPr>
          <w:hyperlink w:anchor="_heading=">
            <w:r w:rsidDel="00000000" w:rsidR="00000000" w:rsidRPr="00000000">
              <w:rPr>
                <w:rFonts w:ascii="Times New Roman" w:cs="Times New Roman" w:eastAsia="Times New Roman" w:hAnsi="Times New Roman"/>
                <w:b w:val="1"/>
                <w:color w:val="000000"/>
                <w:u w:val="none"/>
                <w:rtl w:val="0"/>
              </w:rPr>
              <w:t xml:space="preserve">Impacto Esperado</w:t>
              <w:tab/>
              <w:t xml:space="preserve">5</w:t>
            </w:r>
          </w:hyperlink>
          <w:r w:rsidDel="00000000" w:rsidR="00000000" w:rsidRPr="00000000">
            <w:rPr>
              <w:rtl w:val="0"/>
            </w:rPr>
          </w:r>
        </w:p>
        <w:p w:rsidR="00000000" w:rsidDel="00000000" w:rsidP="00000000" w:rsidRDefault="00000000" w:rsidRPr="00000000" w14:paraId="00000034">
          <w:pPr>
            <w:tabs>
              <w:tab w:val="right" w:leader="dot" w:pos="12000"/>
            </w:tabs>
            <w:spacing w:before="60" w:lineRule="auto"/>
            <w:rPr>
              <w:rFonts w:ascii="Times New Roman" w:cs="Times New Roman" w:eastAsia="Times New Roman" w:hAnsi="Times New Roman"/>
              <w:b w:val="1"/>
              <w:color w:val="000000"/>
              <w:u w:val="none"/>
            </w:rPr>
          </w:pPr>
          <w:hyperlink w:anchor="_heading=">
            <w:r w:rsidDel="00000000" w:rsidR="00000000" w:rsidRPr="00000000">
              <w:rPr>
                <w:rFonts w:ascii="Times New Roman" w:cs="Times New Roman" w:eastAsia="Times New Roman" w:hAnsi="Times New Roman"/>
                <w:b w:val="1"/>
                <w:color w:val="000000"/>
                <w:u w:val="none"/>
                <w:rtl w:val="0"/>
              </w:rPr>
              <w:t xml:space="preserve">Fase 1: Empatizar</w:t>
              <w:tab/>
              <w:t xml:space="preserve">6</w:t>
            </w:r>
          </w:hyperlink>
          <w:r w:rsidDel="00000000" w:rsidR="00000000" w:rsidRPr="00000000">
            <w:rPr>
              <w:rtl w:val="0"/>
            </w:rPr>
          </w:r>
        </w:p>
        <w:p w:rsidR="00000000" w:rsidDel="00000000" w:rsidP="00000000" w:rsidRDefault="00000000" w:rsidRPr="00000000" w14:paraId="00000035">
          <w:pPr>
            <w:tabs>
              <w:tab w:val="right" w:leader="dot" w:pos="12000"/>
            </w:tabs>
            <w:spacing w:before="60" w:lineRule="auto"/>
            <w:ind w:left="360" w:firstLine="0"/>
            <w:rPr>
              <w:rFonts w:ascii="Times New Roman" w:cs="Times New Roman" w:eastAsia="Times New Roman" w:hAnsi="Times New Roman"/>
              <w:color w:val="000000"/>
              <w:u w:val="none"/>
            </w:rPr>
          </w:pPr>
          <w:hyperlink w:anchor="_heading=">
            <w:r w:rsidDel="00000000" w:rsidR="00000000" w:rsidRPr="00000000">
              <w:rPr>
                <w:rFonts w:ascii="Times New Roman" w:cs="Times New Roman" w:eastAsia="Times New Roman" w:hAnsi="Times New Roman"/>
                <w:color w:val="000000"/>
                <w:u w:val="none"/>
                <w:rtl w:val="0"/>
              </w:rPr>
              <w:t xml:space="preserve">1.1 Stakeholders Clave</w:t>
              <w:tab/>
              <w:t xml:space="preserve">6</w:t>
            </w:r>
          </w:hyperlink>
          <w:r w:rsidDel="00000000" w:rsidR="00000000" w:rsidRPr="00000000">
            <w:rPr>
              <w:rtl w:val="0"/>
            </w:rPr>
          </w:r>
        </w:p>
        <w:p w:rsidR="00000000" w:rsidDel="00000000" w:rsidP="00000000" w:rsidRDefault="00000000" w:rsidRPr="00000000" w14:paraId="00000036">
          <w:pPr>
            <w:tabs>
              <w:tab w:val="right" w:leader="dot" w:pos="12000"/>
            </w:tabs>
            <w:spacing w:before="60" w:lineRule="auto"/>
            <w:ind w:left="360" w:firstLine="0"/>
            <w:rPr>
              <w:rFonts w:ascii="Times New Roman" w:cs="Times New Roman" w:eastAsia="Times New Roman" w:hAnsi="Times New Roman"/>
              <w:color w:val="000000"/>
              <w:u w:val="none"/>
            </w:rPr>
          </w:pPr>
          <w:hyperlink w:anchor="_heading=">
            <w:r w:rsidDel="00000000" w:rsidR="00000000" w:rsidRPr="00000000">
              <w:rPr>
                <w:rFonts w:ascii="Times New Roman" w:cs="Times New Roman" w:eastAsia="Times New Roman" w:hAnsi="Times New Roman"/>
                <w:color w:val="000000"/>
                <w:u w:val="none"/>
                <w:rtl w:val="0"/>
              </w:rPr>
              <w:t xml:space="preserve">1.2 Técnicas Utilizadas</w:t>
              <w:tab/>
              <w:t xml:space="preserve">7</w:t>
            </w:r>
          </w:hyperlink>
          <w:r w:rsidDel="00000000" w:rsidR="00000000" w:rsidRPr="00000000">
            <w:rPr>
              <w:rtl w:val="0"/>
            </w:rPr>
          </w:r>
        </w:p>
        <w:p w:rsidR="00000000" w:rsidDel="00000000" w:rsidP="00000000" w:rsidRDefault="00000000" w:rsidRPr="00000000" w14:paraId="00000037">
          <w:pPr>
            <w:tabs>
              <w:tab w:val="right" w:leader="dot" w:pos="12000"/>
            </w:tabs>
            <w:spacing w:before="60" w:lineRule="auto"/>
            <w:ind w:left="360" w:firstLine="0"/>
            <w:rPr>
              <w:rFonts w:ascii="Times New Roman" w:cs="Times New Roman" w:eastAsia="Times New Roman" w:hAnsi="Times New Roman"/>
              <w:color w:val="000000"/>
              <w:u w:val="none"/>
            </w:rPr>
          </w:pPr>
          <w:hyperlink w:anchor="_heading=">
            <w:r w:rsidDel="00000000" w:rsidR="00000000" w:rsidRPr="00000000">
              <w:rPr>
                <w:rFonts w:ascii="Times New Roman" w:cs="Times New Roman" w:eastAsia="Times New Roman" w:hAnsi="Times New Roman"/>
                <w:color w:val="000000"/>
                <w:u w:val="none"/>
                <w:rtl w:val="0"/>
              </w:rPr>
              <w:t xml:space="preserve">1.3 Hallazgos Relevantes</w:t>
              <w:tab/>
              <w:t xml:space="preserve">8</w:t>
            </w:r>
          </w:hyperlink>
          <w:r w:rsidDel="00000000" w:rsidR="00000000" w:rsidRPr="00000000">
            <w:rPr>
              <w:rtl w:val="0"/>
            </w:rPr>
          </w:r>
        </w:p>
        <w:p w:rsidR="00000000" w:rsidDel="00000000" w:rsidP="00000000" w:rsidRDefault="00000000" w:rsidRPr="00000000" w14:paraId="00000038">
          <w:pPr>
            <w:tabs>
              <w:tab w:val="right" w:leader="dot" w:pos="12000"/>
            </w:tabs>
            <w:spacing w:before="60" w:lineRule="auto"/>
            <w:rPr>
              <w:rFonts w:ascii="Times New Roman" w:cs="Times New Roman" w:eastAsia="Times New Roman" w:hAnsi="Times New Roman"/>
              <w:b w:val="1"/>
              <w:color w:val="000000"/>
              <w:u w:val="none"/>
            </w:rPr>
          </w:pPr>
          <w:hyperlink w:anchor="_heading=">
            <w:r w:rsidDel="00000000" w:rsidR="00000000" w:rsidRPr="00000000">
              <w:rPr>
                <w:rFonts w:ascii="Times New Roman" w:cs="Times New Roman" w:eastAsia="Times New Roman" w:hAnsi="Times New Roman"/>
                <w:b w:val="1"/>
                <w:color w:val="000000"/>
                <w:u w:val="none"/>
                <w:rtl w:val="0"/>
              </w:rPr>
              <w:t xml:space="preserve">Fase 2: Definir</w:t>
              <w:tab/>
              <w:t xml:space="preserve">9</w:t>
            </w:r>
          </w:hyperlink>
          <w:r w:rsidDel="00000000" w:rsidR="00000000" w:rsidRPr="00000000">
            <w:rPr>
              <w:rtl w:val="0"/>
            </w:rPr>
          </w:r>
        </w:p>
        <w:p w:rsidR="00000000" w:rsidDel="00000000" w:rsidP="00000000" w:rsidRDefault="00000000" w:rsidRPr="00000000" w14:paraId="00000039">
          <w:pPr>
            <w:tabs>
              <w:tab w:val="right" w:leader="dot" w:pos="12000"/>
            </w:tabs>
            <w:spacing w:before="60" w:lineRule="auto"/>
            <w:ind w:left="360" w:firstLine="0"/>
            <w:rPr>
              <w:rFonts w:ascii="Times New Roman" w:cs="Times New Roman" w:eastAsia="Times New Roman" w:hAnsi="Times New Roman"/>
              <w:color w:val="000000"/>
              <w:u w:val="none"/>
            </w:rPr>
          </w:pPr>
          <w:hyperlink w:anchor="_heading=">
            <w:r w:rsidDel="00000000" w:rsidR="00000000" w:rsidRPr="00000000">
              <w:rPr>
                <w:rFonts w:ascii="Times New Roman" w:cs="Times New Roman" w:eastAsia="Times New Roman" w:hAnsi="Times New Roman"/>
                <w:color w:val="000000"/>
                <w:u w:val="none"/>
                <w:rtl w:val="0"/>
              </w:rPr>
              <w:t xml:space="preserve">2.1 Problema Definido</w:t>
              <w:tab/>
              <w:t xml:space="preserve">9</w:t>
            </w:r>
          </w:hyperlink>
          <w:r w:rsidDel="00000000" w:rsidR="00000000" w:rsidRPr="00000000">
            <w:rPr>
              <w:rtl w:val="0"/>
            </w:rPr>
          </w:r>
        </w:p>
        <w:p w:rsidR="00000000" w:rsidDel="00000000" w:rsidP="00000000" w:rsidRDefault="00000000" w:rsidRPr="00000000" w14:paraId="0000003A">
          <w:pPr>
            <w:tabs>
              <w:tab w:val="right" w:leader="dot" w:pos="12000"/>
            </w:tabs>
            <w:spacing w:before="60" w:lineRule="auto"/>
            <w:ind w:left="360" w:firstLine="0"/>
            <w:rPr>
              <w:rFonts w:ascii="Times New Roman" w:cs="Times New Roman" w:eastAsia="Times New Roman" w:hAnsi="Times New Roman"/>
              <w:color w:val="000000"/>
              <w:u w:val="none"/>
            </w:rPr>
          </w:pPr>
          <w:hyperlink w:anchor="_heading=">
            <w:r w:rsidDel="00000000" w:rsidR="00000000" w:rsidRPr="00000000">
              <w:rPr>
                <w:rFonts w:ascii="Times New Roman" w:cs="Times New Roman" w:eastAsia="Times New Roman" w:hAnsi="Times New Roman"/>
                <w:color w:val="000000"/>
                <w:u w:val="none"/>
                <w:rtl w:val="0"/>
              </w:rPr>
              <w:t xml:space="preserve">2.2 Criterios del Éxito</w:t>
              <w:tab/>
              <w:t xml:space="preserve">9</w:t>
            </w:r>
          </w:hyperlink>
          <w:r w:rsidDel="00000000" w:rsidR="00000000" w:rsidRPr="00000000">
            <w:rPr>
              <w:rtl w:val="0"/>
            </w:rPr>
          </w:r>
        </w:p>
        <w:p w:rsidR="00000000" w:rsidDel="00000000" w:rsidP="00000000" w:rsidRDefault="00000000" w:rsidRPr="00000000" w14:paraId="0000003B">
          <w:pPr>
            <w:tabs>
              <w:tab w:val="right" w:leader="dot" w:pos="12000"/>
            </w:tabs>
            <w:spacing w:before="60" w:lineRule="auto"/>
            <w:rPr>
              <w:rFonts w:ascii="Times New Roman" w:cs="Times New Roman" w:eastAsia="Times New Roman" w:hAnsi="Times New Roman"/>
              <w:b w:val="1"/>
              <w:color w:val="000000"/>
              <w:u w:val="none"/>
            </w:rPr>
          </w:pPr>
          <w:hyperlink w:anchor="_heading=">
            <w:r w:rsidDel="00000000" w:rsidR="00000000" w:rsidRPr="00000000">
              <w:rPr>
                <w:rFonts w:ascii="Times New Roman" w:cs="Times New Roman" w:eastAsia="Times New Roman" w:hAnsi="Times New Roman"/>
                <w:b w:val="1"/>
                <w:color w:val="000000"/>
                <w:u w:val="none"/>
                <w:rtl w:val="0"/>
              </w:rPr>
              <w:t xml:space="preserve">Métricas Clave Esperadas</w:t>
              <w:tab/>
              <w:t xml:space="preserve">10</w:t>
            </w:r>
          </w:hyperlink>
          <w:r w:rsidDel="00000000" w:rsidR="00000000" w:rsidRPr="00000000">
            <w:rPr>
              <w:rtl w:val="0"/>
            </w:rPr>
          </w:r>
        </w:p>
        <w:p w:rsidR="00000000" w:rsidDel="00000000" w:rsidP="00000000" w:rsidRDefault="00000000" w:rsidRPr="00000000" w14:paraId="0000003C">
          <w:pPr>
            <w:tabs>
              <w:tab w:val="right" w:leader="dot" w:pos="12000"/>
            </w:tabs>
            <w:spacing w:before="60" w:lineRule="auto"/>
            <w:rPr>
              <w:rFonts w:ascii="Times New Roman" w:cs="Times New Roman" w:eastAsia="Times New Roman" w:hAnsi="Times New Roman"/>
              <w:b w:val="1"/>
              <w:color w:val="000000"/>
              <w:u w:val="none"/>
            </w:rPr>
          </w:pPr>
          <w:hyperlink w:anchor="_heading=">
            <w:r w:rsidDel="00000000" w:rsidR="00000000" w:rsidRPr="00000000">
              <w:rPr>
                <w:rFonts w:ascii="Times New Roman" w:cs="Times New Roman" w:eastAsia="Times New Roman" w:hAnsi="Times New Roman"/>
                <w:b w:val="1"/>
                <w:color w:val="000000"/>
                <w:u w:val="none"/>
                <w:rtl w:val="0"/>
              </w:rPr>
              <w:t xml:space="preserve">Indicadores Cualitativos</w:t>
              <w:tab/>
              <w:t xml:space="preserve">10</w:t>
            </w:r>
          </w:hyperlink>
          <w:r w:rsidDel="00000000" w:rsidR="00000000" w:rsidRPr="00000000">
            <w:rPr>
              <w:rtl w:val="0"/>
            </w:rPr>
          </w:r>
        </w:p>
        <w:p w:rsidR="00000000" w:rsidDel="00000000" w:rsidP="00000000" w:rsidRDefault="00000000" w:rsidRPr="00000000" w14:paraId="0000003D">
          <w:pPr>
            <w:tabs>
              <w:tab w:val="right" w:leader="dot" w:pos="12000"/>
            </w:tabs>
            <w:spacing w:before="60" w:lineRule="auto"/>
            <w:rPr>
              <w:rFonts w:ascii="Times New Roman" w:cs="Times New Roman" w:eastAsia="Times New Roman" w:hAnsi="Times New Roman"/>
              <w:b w:val="1"/>
              <w:color w:val="000000"/>
              <w:u w:val="none"/>
            </w:rPr>
          </w:pPr>
          <w:hyperlink w:anchor="_heading=">
            <w:r w:rsidDel="00000000" w:rsidR="00000000" w:rsidRPr="00000000">
              <w:rPr>
                <w:rFonts w:ascii="Times New Roman" w:cs="Times New Roman" w:eastAsia="Times New Roman" w:hAnsi="Times New Roman"/>
                <w:b w:val="1"/>
                <w:color w:val="000000"/>
                <w:u w:val="none"/>
                <w:rtl w:val="0"/>
              </w:rPr>
              <w:t xml:space="preserve">ROI Esperado</w:t>
              <w:tab/>
              <w:t xml:space="preserve">10</w:t>
            </w:r>
          </w:hyperlink>
          <w:r w:rsidDel="00000000" w:rsidR="00000000" w:rsidRPr="00000000">
            <w:rPr>
              <w:rtl w:val="0"/>
            </w:rPr>
          </w:r>
        </w:p>
        <w:p w:rsidR="00000000" w:rsidDel="00000000" w:rsidP="00000000" w:rsidRDefault="00000000" w:rsidRPr="00000000" w14:paraId="0000003E">
          <w:pPr>
            <w:tabs>
              <w:tab w:val="right" w:leader="dot" w:pos="12000"/>
            </w:tabs>
            <w:spacing w:before="60" w:lineRule="auto"/>
            <w:rPr>
              <w:rFonts w:ascii="Times New Roman" w:cs="Times New Roman" w:eastAsia="Times New Roman" w:hAnsi="Times New Roman"/>
              <w:b w:val="1"/>
              <w:color w:val="000000"/>
              <w:u w:val="none"/>
            </w:rPr>
          </w:pPr>
          <w:hyperlink w:anchor="_heading=">
            <w:r w:rsidDel="00000000" w:rsidR="00000000" w:rsidRPr="00000000">
              <w:rPr>
                <w:rFonts w:ascii="Times New Roman" w:cs="Times New Roman" w:eastAsia="Times New Roman" w:hAnsi="Times New Roman"/>
                <w:b w:val="1"/>
                <w:color w:val="000000"/>
                <w:u w:val="none"/>
                <w:rtl w:val="0"/>
              </w:rPr>
              <w:t xml:space="preserve">Fase 3: Idear</w:t>
              <w:tab/>
              <w:t xml:space="preserve">10</w:t>
            </w:r>
          </w:hyperlink>
          <w:r w:rsidDel="00000000" w:rsidR="00000000" w:rsidRPr="00000000">
            <w:rPr>
              <w:rtl w:val="0"/>
            </w:rPr>
          </w:r>
        </w:p>
        <w:p w:rsidR="00000000" w:rsidDel="00000000" w:rsidP="00000000" w:rsidRDefault="00000000" w:rsidRPr="00000000" w14:paraId="0000003F">
          <w:pPr>
            <w:tabs>
              <w:tab w:val="right" w:leader="dot" w:pos="12000"/>
            </w:tabs>
            <w:spacing w:before="60" w:lineRule="auto"/>
            <w:ind w:left="360" w:firstLine="0"/>
            <w:rPr>
              <w:rFonts w:ascii="Times New Roman" w:cs="Times New Roman" w:eastAsia="Times New Roman" w:hAnsi="Times New Roman"/>
              <w:color w:val="000000"/>
              <w:u w:val="none"/>
            </w:rPr>
          </w:pPr>
          <w:hyperlink w:anchor="_heading=">
            <w:r w:rsidDel="00000000" w:rsidR="00000000" w:rsidRPr="00000000">
              <w:rPr>
                <w:rFonts w:ascii="Times New Roman" w:cs="Times New Roman" w:eastAsia="Times New Roman" w:hAnsi="Times New Roman"/>
                <w:color w:val="000000"/>
                <w:u w:val="none"/>
                <w:rtl w:val="0"/>
              </w:rPr>
              <w:t xml:space="preserve">3.1 Técnicas de Ideación</w:t>
              <w:tab/>
              <w:t xml:space="preserve">10</w:t>
            </w:r>
          </w:hyperlink>
          <w:r w:rsidDel="00000000" w:rsidR="00000000" w:rsidRPr="00000000">
            <w:rPr>
              <w:rtl w:val="0"/>
            </w:rPr>
          </w:r>
        </w:p>
        <w:p w:rsidR="00000000" w:rsidDel="00000000" w:rsidP="00000000" w:rsidRDefault="00000000" w:rsidRPr="00000000" w14:paraId="00000040">
          <w:pPr>
            <w:tabs>
              <w:tab w:val="right" w:leader="dot" w:pos="12000"/>
            </w:tabs>
            <w:spacing w:before="60" w:lineRule="auto"/>
            <w:ind w:left="360" w:firstLine="0"/>
            <w:rPr>
              <w:rFonts w:ascii="Times New Roman" w:cs="Times New Roman" w:eastAsia="Times New Roman" w:hAnsi="Times New Roman"/>
              <w:color w:val="000000"/>
              <w:u w:val="none"/>
            </w:rPr>
          </w:pPr>
          <w:hyperlink w:anchor="_heading=">
            <w:r w:rsidDel="00000000" w:rsidR="00000000" w:rsidRPr="00000000">
              <w:rPr>
                <w:rFonts w:ascii="Times New Roman" w:cs="Times New Roman" w:eastAsia="Times New Roman" w:hAnsi="Times New Roman"/>
                <w:color w:val="000000"/>
                <w:u w:val="none"/>
                <w:rtl w:val="0"/>
              </w:rPr>
              <w:t xml:space="preserve">3.2 Listado de Ideas Generadas</w:t>
              <w:tab/>
              <w:t xml:space="preserve">11</w:t>
            </w:r>
          </w:hyperlink>
          <w:r w:rsidDel="00000000" w:rsidR="00000000" w:rsidRPr="00000000">
            <w:rPr>
              <w:rtl w:val="0"/>
            </w:rPr>
          </w:r>
        </w:p>
        <w:p w:rsidR="00000000" w:rsidDel="00000000" w:rsidP="00000000" w:rsidRDefault="00000000" w:rsidRPr="00000000" w14:paraId="00000041">
          <w:pPr>
            <w:tabs>
              <w:tab w:val="right" w:leader="dot" w:pos="12000"/>
            </w:tabs>
            <w:spacing w:before="60" w:lineRule="auto"/>
            <w:ind w:left="360" w:firstLine="0"/>
            <w:rPr>
              <w:rFonts w:ascii="Times New Roman" w:cs="Times New Roman" w:eastAsia="Times New Roman" w:hAnsi="Times New Roman"/>
              <w:color w:val="000000"/>
              <w:u w:val="none"/>
            </w:rPr>
          </w:pPr>
          <w:hyperlink w:anchor="_heading=">
            <w:r w:rsidDel="00000000" w:rsidR="00000000" w:rsidRPr="00000000">
              <w:rPr>
                <w:rFonts w:ascii="Times New Roman" w:cs="Times New Roman" w:eastAsia="Times New Roman" w:hAnsi="Times New Roman"/>
                <w:color w:val="000000"/>
                <w:u w:val="none"/>
                <w:rtl w:val="0"/>
              </w:rPr>
              <w:t xml:space="preserve">3.3 Selección de Soluciones</w:t>
              <w:tab/>
              <w:t xml:space="preserve">11</w:t>
            </w:r>
          </w:hyperlink>
          <w:r w:rsidDel="00000000" w:rsidR="00000000" w:rsidRPr="00000000">
            <w:rPr>
              <w:rtl w:val="0"/>
            </w:rPr>
          </w:r>
        </w:p>
        <w:p w:rsidR="00000000" w:rsidDel="00000000" w:rsidP="00000000" w:rsidRDefault="00000000" w:rsidRPr="00000000" w14:paraId="00000042">
          <w:pPr>
            <w:tabs>
              <w:tab w:val="right" w:leader="dot" w:pos="12000"/>
            </w:tabs>
            <w:spacing w:before="60" w:lineRule="auto"/>
            <w:rPr>
              <w:rFonts w:ascii="Times New Roman" w:cs="Times New Roman" w:eastAsia="Times New Roman" w:hAnsi="Times New Roman"/>
              <w:b w:val="1"/>
              <w:color w:val="000000"/>
              <w:u w:val="none"/>
            </w:rPr>
          </w:pPr>
          <w:hyperlink w:anchor="_heading=">
            <w:r w:rsidDel="00000000" w:rsidR="00000000" w:rsidRPr="00000000">
              <w:rPr>
                <w:rFonts w:ascii="Times New Roman" w:cs="Times New Roman" w:eastAsia="Times New Roman" w:hAnsi="Times New Roman"/>
                <w:b w:val="1"/>
                <w:color w:val="000000"/>
                <w:u w:val="none"/>
                <w:rtl w:val="0"/>
              </w:rPr>
              <w:t xml:space="preserve">Fase 4: Prototipar</w:t>
              <w:tab/>
              <w:t xml:space="preserve">11</w:t>
            </w:r>
          </w:hyperlink>
          <w:r w:rsidDel="00000000" w:rsidR="00000000" w:rsidRPr="00000000">
            <w:rPr>
              <w:rtl w:val="0"/>
            </w:rPr>
          </w:r>
        </w:p>
        <w:p w:rsidR="00000000" w:rsidDel="00000000" w:rsidP="00000000" w:rsidRDefault="00000000" w:rsidRPr="00000000" w14:paraId="00000043">
          <w:pPr>
            <w:tabs>
              <w:tab w:val="right" w:leader="dot" w:pos="12000"/>
            </w:tabs>
            <w:spacing w:before="60" w:lineRule="auto"/>
            <w:ind w:left="360" w:firstLine="0"/>
            <w:rPr>
              <w:rFonts w:ascii="Times New Roman" w:cs="Times New Roman" w:eastAsia="Times New Roman" w:hAnsi="Times New Roman"/>
              <w:color w:val="000000"/>
              <w:u w:val="none"/>
            </w:rPr>
          </w:pPr>
          <w:hyperlink w:anchor="_heading=">
            <w:r w:rsidDel="00000000" w:rsidR="00000000" w:rsidRPr="00000000">
              <w:rPr>
                <w:rFonts w:ascii="Times New Roman" w:cs="Times New Roman" w:eastAsia="Times New Roman" w:hAnsi="Times New Roman"/>
                <w:color w:val="000000"/>
                <w:u w:val="none"/>
                <w:rtl w:val="0"/>
              </w:rPr>
              <w:t xml:space="preserve">4.1 Prototipos Desarrollados</w:t>
              <w:tab/>
              <w:t xml:space="preserve">11</w:t>
            </w:r>
          </w:hyperlink>
          <w:r w:rsidDel="00000000" w:rsidR="00000000" w:rsidRPr="00000000">
            <w:rPr>
              <w:rtl w:val="0"/>
            </w:rPr>
          </w:r>
        </w:p>
        <w:p w:rsidR="00000000" w:rsidDel="00000000" w:rsidP="00000000" w:rsidRDefault="00000000" w:rsidRPr="00000000" w14:paraId="00000044">
          <w:pPr>
            <w:tabs>
              <w:tab w:val="right" w:leader="dot" w:pos="12000"/>
            </w:tabs>
            <w:spacing w:before="60" w:lineRule="auto"/>
            <w:ind w:left="360" w:firstLine="0"/>
            <w:rPr>
              <w:rFonts w:ascii="Times New Roman" w:cs="Times New Roman" w:eastAsia="Times New Roman" w:hAnsi="Times New Roman"/>
              <w:color w:val="000000"/>
              <w:u w:val="none"/>
            </w:rPr>
          </w:pPr>
          <w:hyperlink w:anchor="_heading=">
            <w:r w:rsidDel="00000000" w:rsidR="00000000" w:rsidRPr="00000000">
              <w:rPr>
                <w:rFonts w:ascii="Times New Roman" w:cs="Times New Roman" w:eastAsia="Times New Roman" w:hAnsi="Times New Roman"/>
                <w:color w:val="000000"/>
                <w:u w:val="none"/>
                <w:rtl w:val="0"/>
              </w:rPr>
              <w:t xml:space="preserve">4.2 Tecnologías Usadas</w:t>
              <w:tab/>
              <w:t xml:space="preserve">12</w:t>
            </w:r>
          </w:hyperlink>
          <w:r w:rsidDel="00000000" w:rsidR="00000000" w:rsidRPr="00000000">
            <w:rPr>
              <w:rtl w:val="0"/>
            </w:rPr>
          </w:r>
        </w:p>
        <w:p w:rsidR="00000000" w:rsidDel="00000000" w:rsidP="00000000" w:rsidRDefault="00000000" w:rsidRPr="00000000" w14:paraId="00000045">
          <w:pPr>
            <w:tabs>
              <w:tab w:val="right" w:leader="dot" w:pos="12000"/>
            </w:tabs>
            <w:spacing w:before="60" w:lineRule="auto"/>
            <w:ind w:left="360" w:firstLine="0"/>
            <w:rPr>
              <w:rFonts w:ascii="Times New Roman" w:cs="Times New Roman" w:eastAsia="Times New Roman" w:hAnsi="Times New Roman"/>
              <w:color w:val="000000"/>
              <w:u w:val="none"/>
            </w:rPr>
          </w:pPr>
          <w:hyperlink w:anchor="_heading=">
            <w:r w:rsidDel="00000000" w:rsidR="00000000" w:rsidRPr="00000000">
              <w:rPr>
                <w:rFonts w:ascii="Times New Roman" w:cs="Times New Roman" w:eastAsia="Times New Roman" w:hAnsi="Times New Roman"/>
                <w:color w:val="000000"/>
                <w:u w:val="none"/>
                <w:rtl w:val="0"/>
              </w:rPr>
              <w:t xml:space="preserve">4.3 Documentación Técnica</w:t>
              <w:tab/>
              <w:t xml:space="preserve">12</w:t>
            </w:r>
          </w:hyperlink>
          <w:r w:rsidDel="00000000" w:rsidR="00000000" w:rsidRPr="00000000">
            <w:rPr>
              <w:rtl w:val="0"/>
            </w:rPr>
          </w:r>
        </w:p>
        <w:p w:rsidR="00000000" w:rsidDel="00000000" w:rsidP="00000000" w:rsidRDefault="00000000" w:rsidRPr="00000000" w14:paraId="00000046">
          <w:pPr>
            <w:tabs>
              <w:tab w:val="right" w:leader="dot" w:pos="12000"/>
            </w:tabs>
            <w:spacing w:before="60" w:lineRule="auto"/>
            <w:rPr>
              <w:rFonts w:ascii="Times New Roman" w:cs="Times New Roman" w:eastAsia="Times New Roman" w:hAnsi="Times New Roman"/>
              <w:b w:val="1"/>
              <w:color w:val="000000"/>
              <w:u w:val="none"/>
            </w:rPr>
          </w:pPr>
          <w:hyperlink w:anchor="_heading=">
            <w:r w:rsidDel="00000000" w:rsidR="00000000" w:rsidRPr="00000000">
              <w:rPr>
                <w:rFonts w:ascii="Times New Roman" w:cs="Times New Roman" w:eastAsia="Times New Roman" w:hAnsi="Times New Roman"/>
                <w:b w:val="1"/>
                <w:color w:val="000000"/>
                <w:u w:val="none"/>
                <w:rtl w:val="0"/>
              </w:rPr>
              <w:t xml:space="preserve">Fase 5: Testear</w:t>
              <w:tab/>
              <w:t xml:space="preserve">12</w:t>
            </w:r>
          </w:hyperlink>
          <w:r w:rsidDel="00000000" w:rsidR="00000000" w:rsidRPr="00000000">
            <w:rPr>
              <w:rtl w:val="0"/>
            </w:rPr>
          </w:r>
        </w:p>
        <w:p w:rsidR="00000000" w:rsidDel="00000000" w:rsidP="00000000" w:rsidRDefault="00000000" w:rsidRPr="00000000" w14:paraId="00000047">
          <w:pPr>
            <w:tabs>
              <w:tab w:val="right" w:leader="dot" w:pos="12000"/>
            </w:tabs>
            <w:spacing w:before="60" w:lineRule="auto"/>
            <w:ind w:left="360" w:firstLine="0"/>
            <w:rPr>
              <w:rFonts w:ascii="Times New Roman" w:cs="Times New Roman" w:eastAsia="Times New Roman" w:hAnsi="Times New Roman"/>
              <w:color w:val="000000"/>
              <w:u w:val="none"/>
            </w:rPr>
          </w:pPr>
          <w:hyperlink w:anchor="_heading=">
            <w:r w:rsidDel="00000000" w:rsidR="00000000" w:rsidRPr="00000000">
              <w:rPr>
                <w:rFonts w:ascii="Times New Roman" w:cs="Times New Roman" w:eastAsia="Times New Roman" w:hAnsi="Times New Roman"/>
                <w:color w:val="000000"/>
                <w:u w:val="none"/>
                <w:rtl w:val="0"/>
              </w:rPr>
              <w:t xml:space="preserve">5.1 Método de Evaluación</w:t>
              <w:tab/>
              <w:t xml:space="preserve">13</w:t>
            </w:r>
          </w:hyperlink>
          <w:r w:rsidDel="00000000" w:rsidR="00000000" w:rsidRPr="00000000">
            <w:rPr>
              <w:rtl w:val="0"/>
            </w:rPr>
          </w:r>
        </w:p>
        <w:p w:rsidR="00000000" w:rsidDel="00000000" w:rsidP="00000000" w:rsidRDefault="00000000" w:rsidRPr="00000000" w14:paraId="00000048">
          <w:pPr>
            <w:tabs>
              <w:tab w:val="right" w:leader="dot" w:pos="12000"/>
            </w:tabs>
            <w:spacing w:before="60" w:lineRule="auto"/>
            <w:ind w:left="360" w:firstLine="0"/>
            <w:rPr>
              <w:rFonts w:ascii="Times New Roman" w:cs="Times New Roman" w:eastAsia="Times New Roman" w:hAnsi="Times New Roman"/>
              <w:color w:val="000000"/>
              <w:u w:val="none"/>
            </w:rPr>
          </w:pPr>
          <w:hyperlink w:anchor="_heading=">
            <w:r w:rsidDel="00000000" w:rsidR="00000000" w:rsidRPr="00000000">
              <w:rPr>
                <w:rFonts w:ascii="Times New Roman" w:cs="Times New Roman" w:eastAsia="Times New Roman" w:hAnsi="Times New Roman"/>
                <w:color w:val="000000"/>
                <w:u w:val="none"/>
                <w:rtl w:val="0"/>
              </w:rPr>
              <w:t xml:space="preserve">5.2 Feedback Recibido</w:t>
              <w:tab/>
              <w:t xml:space="preserve">13</w:t>
            </w:r>
          </w:hyperlink>
          <w:r w:rsidDel="00000000" w:rsidR="00000000" w:rsidRPr="00000000">
            <w:rPr>
              <w:rtl w:val="0"/>
            </w:rPr>
          </w:r>
        </w:p>
        <w:p w:rsidR="00000000" w:rsidDel="00000000" w:rsidP="00000000" w:rsidRDefault="00000000" w:rsidRPr="00000000" w14:paraId="00000049">
          <w:pPr>
            <w:tabs>
              <w:tab w:val="right" w:leader="dot" w:pos="12000"/>
            </w:tabs>
            <w:spacing w:before="60" w:lineRule="auto"/>
            <w:rPr>
              <w:rFonts w:ascii="Times New Roman" w:cs="Times New Roman" w:eastAsia="Times New Roman" w:hAnsi="Times New Roman"/>
              <w:b w:val="1"/>
              <w:color w:val="000000"/>
              <w:u w:val="none"/>
            </w:rPr>
          </w:pPr>
          <w:hyperlink w:anchor="_heading=">
            <w:r w:rsidDel="00000000" w:rsidR="00000000" w:rsidRPr="00000000">
              <w:rPr>
                <w:rFonts w:ascii="Times New Roman" w:cs="Times New Roman" w:eastAsia="Times New Roman" w:hAnsi="Times New Roman"/>
                <w:b w:val="1"/>
                <w:color w:val="000000"/>
                <w:u w:val="none"/>
                <w:rtl w:val="0"/>
              </w:rPr>
              <w:t xml:space="preserve">Fase 6: Resultados y Lecciones Aprendidas</w:t>
              <w:tab/>
              <w:t xml:space="preserve">13</w:t>
            </w:r>
          </w:hyperlink>
          <w:r w:rsidDel="00000000" w:rsidR="00000000" w:rsidRPr="00000000">
            <w:rPr>
              <w:rtl w:val="0"/>
            </w:rPr>
          </w:r>
        </w:p>
        <w:p w:rsidR="00000000" w:rsidDel="00000000" w:rsidP="00000000" w:rsidRDefault="00000000" w:rsidRPr="00000000" w14:paraId="0000004A">
          <w:pPr>
            <w:tabs>
              <w:tab w:val="right" w:leader="dot" w:pos="12000"/>
            </w:tabs>
            <w:spacing w:before="60" w:lineRule="auto"/>
            <w:ind w:left="360" w:firstLine="0"/>
            <w:rPr>
              <w:rFonts w:ascii="Times New Roman" w:cs="Times New Roman" w:eastAsia="Times New Roman" w:hAnsi="Times New Roman"/>
              <w:color w:val="000000"/>
              <w:u w:val="none"/>
            </w:rPr>
          </w:pPr>
          <w:hyperlink w:anchor="_heading=">
            <w:r w:rsidDel="00000000" w:rsidR="00000000" w:rsidRPr="00000000">
              <w:rPr>
                <w:rFonts w:ascii="Times New Roman" w:cs="Times New Roman" w:eastAsia="Times New Roman" w:hAnsi="Times New Roman"/>
                <w:color w:val="000000"/>
                <w:u w:val="none"/>
                <w:rtl w:val="0"/>
              </w:rPr>
              <w:t xml:space="preserve">7.1. Resultados Finales</w:t>
              <w:tab/>
              <w:t xml:space="preserve">13</w:t>
            </w:r>
          </w:hyperlink>
          <w:r w:rsidDel="00000000" w:rsidR="00000000" w:rsidRPr="00000000">
            <w:rPr>
              <w:rtl w:val="0"/>
            </w:rPr>
          </w:r>
        </w:p>
        <w:p w:rsidR="00000000" w:rsidDel="00000000" w:rsidP="00000000" w:rsidRDefault="00000000" w:rsidRPr="00000000" w14:paraId="0000004B">
          <w:pPr>
            <w:tabs>
              <w:tab w:val="right" w:leader="dot" w:pos="12000"/>
            </w:tabs>
            <w:spacing w:before="60" w:lineRule="auto"/>
            <w:ind w:left="360" w:firstLine="0"/>
            <w:rPr>
              <w:rFonts w:ascii="Times New Roman" w:cs="Times New Roman" w:eastAsia="Times New Roman" w:hAnsi="Times New Roman"/>
              <w:color w:val="000000"/>
              <w:u w:val="none"/>
            </w:rPr>
          </w:pPr>
          <w:hyperlink w:anchor="_heading=">
            <w:r w:rsidDel="00000000" w:rsidR="00000000" w:rsidRPr="00000000">
              <w:rPr>
                <w:rFonts w:ascii="Times New Roman" w:cs="Times New Roman" w:eastAsia="Times New Roman" w:hAnsi="Times New Roman"/>
                <w:color w:val="000000"/>
                <w:u w:val="none"/>
                <w:rtl w:val="0"/>
              </w:rPr>
              <w:t xml:space="preserve">7.2. Impacto en el Negocio</w:t>
              <w:tab/>
              <w:t xml:space="preserve">14</w:t>
            </w:r>
          </w:hyperlink>
          <w:r w:rsidDel="00000000" w:rsidR="00000000" w:rsidRPr="00000000">
            <w:rPr>
              <w:rtl w:val="0"/>
            </w:rPr>
          </w:r>
        </w:p>
        <w:p w:rsidR="00000000" w:rsidDel="00000000" w:rsidP="00000000" w:rsidRDefault="00000000" w:rsidRPr="00000000" w14:paraId="0000004C">
          <w:pPr>
            <w:tabs>
              <w:tab w:val="right" w:leader="dot" w:pos="12000"/>
            </w:tabs>
            <w:spacing w:before="60" w:lineRule="auto"/>
            <w:ind w:left="360" w:firstLine="0"/>
            <w:rPr>
              <w:rFonts w:ascii="Times New Roman" w:cs="Times New Roman" w:eastAsia="Times New Roman" w:hAnsi="Times New Roman"/>
              <w:color w:val="000000"/>
              <w:u w:val="none"/>
            </w:rPr>
          </w:pPr>
          <w:hyperlink w:anchor="_heading=">
            <w:r w:rsidDel="00000000" w:rsidR="00000000" w:rsidRPr="00000000">
              <w:rPr>
                <w:rFonts w:ascii="Times New Roman" w:cs="Times New Roman" w:eastAsia="Times New Roman" w:hAnsi="Times New Roman"/>
                <w:color w:val="000000"/>
                <w:u w:val="none"/>
                <w:rtl w:val="0"/>
              </w:rPr>
              <w:t xml:space="preserve">7.3. Lecciones Aprendidas</w:t>
              <w:tab/>
              <w:t xml:space="preserve">14</w:t>
            </w:r>
          </w:hyperlink>
          <w:r w:rsidDel="00000000" w:rsidR="00000000" w:rsidRPr="00000000">
            <w:rPr>
              <w:rtl w:val="0"/>
            </w:rPr>
          </w:r>
        </w:p>
        <w:p w:rsidR="00000000" w:rsidDel="00000000" w:rsidP="00000000" w:rsidRDefault="00000000" w:rsidRPr="00000000" w14:paraId="0000004D">
          <w:pPr>
            <w:tabs>
              <w:tab w:val="right" w:leader="dot" w:pos="12000"/>
            </w:tabs>
            <w:spacing w:before="60" w:lineRule="auto"/>
            <w:rPr>
              <w:rFonts w:ascii="Times New Roman" w:cs="Times New Roman" w:eastAsia="Times New Roman" w:hAnsi="Times New Roman"/>
              <w:b w:val="1"/>
              <w:color w:val="000000"/>
              <w:u w:val="none"/>
            </w:rPr>
          </w:pPr>
          <w:hyperlink w:anchor="_heading=">
            <w:r w:rsidDel="00000000" w:rsidR="00000000" w:rsidRPr="00000000">
              <w:rPr>
                <w:rFonts w:ascii="Times New Roman" w:cs="Times New Roman" w:eastAsia="Times New Roman" w:hAnsi="Times New Roman"/>
                <w:b w:val="1"/>
                <w:color w:val="000000"/>
                <w:u w:val="none"/>
                <w:rtl w:val="0"/>
              </w:rPr>
              <w:t xml:space="preserve">Fase 7: Anexos</w:t>
              <w:tab/>
              <w:t xml:space="preserve">14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E">
      <w:pPr>
        <w:spacing w:line="291.99999999999994" w:lineRule="auto"/>
        <w:rPr>
          <w:rFonts w:ascii="Times New Roman" w:cs="Times New Roman" w:eastAsia="Times New Roman" w:hAnsi="Times New Roman"/>
          <w:sz w:val="24"/>
          <w:szCs w:val="24"/>
        </w:rPr>
        <w:sectPr>
          <w:headerReference r:id="rId7" w:type="default"/>
          <w:footerReference r:id="rId8" w:type="default"/>
          <w:pgSz w:h="15840" w:w="12240" w:orient="portrait"/>
          <w:pgMar w:bottom="1620" w:top="1409" w:left="1440" w:right="1080" w:header="0" w:footer="1429"/>
          <w:pgNumType w:start="1"/>
        </w:sectPr>
      </w:pPr>
      <w:r w:rsidDel="00000000" w:rsidR="00000000" w:rsidRPr="00000000">
        <w:rPr>
          <w:rtl w:val="0"/>
        </w:rPr>
      </w:r>
    </w:p>
    <w:p w:rsidR="00000000" w:rsidDel="00000000" w:rsidP="00000000" w:rsidRDefault="00000000" w:rsidRPr="00000000" w14:paraId="0000004F">
      <w:pPr>
        <w:pStyle w:val="Title"/>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INTRODUCCIÓN</w:t>
      </w:r>
    </w:p>
    <w:p w:rsidR="00000000" w:rsidDel="00000000" w:rsidP="00000000" w:rsidRDefault="00000000" w:rsidRPr="00000000" w14:paraId="0000005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Colombia es un país cafetero, este producto ha sido el motor financiero y cultural de muchas regiones, entre ellas, el eje cafetero, Huila, Nariño, Tolima, Antioquia, entre </w:t>
      </w:r>
      <w:r w:rsidDel="00000000" w:rsidR="00000000" w:rsidRPr="00000000">
        <w:rPr>
          <w:rFonts w:ascii="Times New Roman" w:cs="Times New Roman" w:eastAsia="Times New Roman" w:hAnsi="Times New Roman"/>
          <w:sz w:val="24"/>
          <w:szCs w:val="24"/>
          <w:rtl w:val="0"/>
        </w:rPr>
        <w:t xml:space="preserve">otras. Este grano pasa por manos campesinas, pero también por las agremiaciones y hasta consumidores internacionales, y si bien, Colombia no es mayor productor de café, su producto es muy acogido en los mercados extranjeros.</w:t>
      </w:r>
    </w:p>
    <w:p w:rsidR="00000000" w:rsidDel="00000000" w:rsidP="00000000" w:rsidRDefault="00000000" w:rsidRPr="00000000" w14:paraId="0000005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Ahora, para estar en la línea del mercado cafetero necesitas de información, no importa si solo es un productor o un comerciante, tener el manejo adecuado de la información se hace una obligación y aunque existe mucha, no significa que sea la adecuada para la toma de decisiones. Por ello surge la idea de crear un sitio web que brinde esta información pertinente en tiempo real de manera amigable.</w:t>
      </w:r>
    </w:p>
    <w:p w:rsidR="00000000" w:rsidDel="00000000" w:rsidP="00000000" w:rsidRDefault="00000000" w:rsidRPr="00000000" w14:paraId="0000005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 herramienta ayudará en la toma de decisiones de una forma didáctica, fácil de comprender y muy precisa con el fin de facilitar informes y conocer oportunidades, también de optimizar tiempo.</w:t>
      </w: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9">
      <w:pPr>
        <w:pStyle w:val="Title"/>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lightGray"/>
          <w:rtl w:val="0"/>
        </w:rPr>
        <w:t xml:space="preserve">1</w:t>
      </w:r>
      <w:r w:rsidDel="00000000" w:rsidR="00000000" w:rsidRPr="00000000">
        <w:rPr>
          <w:rFonts w:ascii="Times New Roman" w:cs="Times New Roman" w:eastAsia="Times New Roman" w:hAnsi="Times New Roman"/>
          <w:b w:val="1"/>
          <w:sz w:val="24"/>
          <w:szCs w:val="24"/>
          <w:rtl w:val="0"/>
        </w:rPr>
        <w:t xml:space="preserve"> Resumen Ejecutivo</w:t>
      </w:r>
    </w:p>
    <w:p w:rsidR="00000000" w:rsidDel="00000000" w:rsidP="00000000" w:rsidRDefault="00000000" w:rsidRPr="00000000" w14:paraId="0000005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proyecto surge al cuestionarse por el sector cafetero Colombiano y su manejo de información, si bien, la federación cafetera de colombia como la entidad encargada de suministrar toda la información de este mercado maneja muy buenas bases de datos, consideramos que había una necesidad de presentar la información de forma amigable e interactiva para todo tipo de personas.Por ello se creó una página con vínculo directo a la federación Nacional de Caficultores para tener en tiempo real información sobre el mercado del café pero dando estos datos resumidos, interactivos y con posibilidad de decisiones ágiles.</w:t>
      </w:r>
    </w:p>
    <w:p w:rsidR="00000000" w:rsidDel="00000000" w:rsidP="00000000" w:rsidRDefault="00000000" w:rsidRPr="00000000" w14:paraId="0000005D">
      <w:pPr>
        <w:widowControl w:val="1"/>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widowControl w:val="1"/>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Creemos en la importancia del manejo de información, pero no toda la información que nos llega es importante, por esto se crea este sitio web que será una gran herramienta para aportar valor en la toma de decisiones del mundo del café Colombiano.</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1">
      <w:pPr>
        <w:pStyle w:val="Heading1"/>
        <w:ind w:left="358" w:firstLine="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Título del Proyecto</w:t>
      </w:r>
    </w:p>
    <w:p w:rsidR="00000000" w:rsidDel="00000000" w:rsidP="00000000" w:rsidRDefault="00000000" w:rsidRPr="00000000" w14:paraId="00000062">
      <w:pPr>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Datos estratégicos del café: Mapeo productivo y de comportamiento del mercado en Colombia.</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pStyle w:val="Heading1"/>
        <w:ind w:left="358"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Objetivo General</w:t>
      </w:r>
      <w:r w:rsidDel="00000000" w:rsidR="00000000" w:rsidRPr="00000000">
        <w:rPr>
          <w:rtl w:val="0"/>
        </w:rPr>
      </w:r>
    </w:p>
    <w:p w:rsidR="00000000" w:rsidDel="00000000" w:rsidP="00000000" w:rsidRDefault="00000000" w:rsidRPr="00000000" w14:paraId="0000006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Crear un sitio web apoyándonos de los informes de la Federación Nacional de Cafeteros para que se visualice el rendimiento productivo y mercantil del café en Colombia en tiempo real, para así ayudar en la toma de decisiones financieras y del cultivo para los gremios, comerciantes y caficultores, </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pStyle w:val="Heading1"/>
        <w:ind w:left="358" w:firstLine="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Problema Abordado</w:t>
      </w:r>
    </w:p>
    <w:p w:rsidR="00000000" w:rsidDel="00000000" w:rsidP="00000000" w:rsidRDefault="00000000" w:rsidRPr="00000000" w14:paraId="0000006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sector cafetero es cambiante, si bien es un producto muy comercializado y con buenos precios hay muchos factores como el clima, las plagas,los insumos,las exportaciones, entre otros, que lo  alteran constantemente, de ahí la importancia del manejo de buena información.El café tiene muchos datos para analizar, por esto se necesita herramientas que le den bases tanto al comercializante como al productor para tomar decisiones oportunas.</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pStyle w:val="Heading1"/>
        <w:ind w:left="358" w:firstLine="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Impacto Esperado</w:t>
      </w:r>
    </w:p>
    <w:p w:rsidR="00000000" w:rsidDel="00000000" w:rsidP="00000000" w:rsidRDefault="00000000" w:rsidRPr="00000000" w14:paraId="000000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Apoyar en la toma de decisiones comerciales gracias a información consolidada y amigable.</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Respaldar el aumento en la eficiencia productiva y comercial, al disponer de datos en tiempo real y tendencias que orienten estrategias.</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Mostrar información adecuada que permita a campesinos y comerciantes planificar y adaptar el mercado cafetero de una manera eficiente.</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 página será una herramienta clave para apoyar el sector cafetero y mejorar sus toma de decisiones.</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B">
      <w:pPr>
        <w:pStyle w:val="Title"/>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lightGray"/>
          <w:rtl w:val="0"/>
        </w:rPr>
        <w:t xml:space="preserve">2</w:t>
      </w:r>
      <w:r w:rsidDel="00000000" w:rsidR="00000000" w:rsidRPr="00000000">
        <w:rPr>
          <w:rFonts w:ascii="Times New Roman" w:cs="Times New Roman" w:eastAsia="Times New Roman" w:hAnsi="Times New Roman"/>
          <w:b w:val="1"/>
          <w:sz w:val="24"/>
          <w:szCs w:val="24"/>
          <w:rtl w:val="0"/>
        </w:rPr>
        <w:t xml:space="preserve"> Desarrollo del Proyecto</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E">
      <w:pPr>
        <w:pStyle w:val="Heading1"/>
        <w:ind w:left="358" w:firstLine="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Fase 1: Empatizar</w:t>
      </w:r>
    </w:p>
    <w:p w:rsidR="00000000" w:rsidDel="00000000" w:rsidP="00000000" w:rsidRDefault="00000000" w:rsidRPr="00000000" w14:paraId="0000007F">
      <w:pPr>
        <w:pStyle w:val="Heading1"/>
        <w:ind w:left="358" w:firstLine="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pStyle w:val="Heading2"/>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1.1 Stakeholders Clave</w:t>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Caficultores</w:t>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 Planificar producciones -ventas .</w:t>
      </w:r>
    </w:p>
    <w:p w:rsidR="00000000" w:rsidDel="00000000" w:rsidP="00000000" w:rsidRDefault="00000000" w:rsidRPr="00000000" w14:paraId="0000008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Interés: Mejora en la toma de decisiones frente a las cosechas, prepararse para el clima, saber que café es el que mejor está avalado financieramente, vender su producto adecuadamente.</w:t>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Gremios y asociaciones cafeteras (ej. Federación Nacional de Cafeteros, cooperativas)</w:t>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 Defienden los intereses del sector.</w:t>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Interés: Estrategias de mejora de precio, asesoría para mejorar el rendimiento de los caficultores.</w:t>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Comerciantes y exportadores de café</w:t>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 Comercialización nacional e internacional.</w:t>
      </w:r>
    </w:p>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Interés: Conseguir mejores valores para venta del café, búsqueda de nuevos mercados.</w:t>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Instituciones financieras (bancos, cooperativas de ahorro y crédito)</w:t>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 Financiamiento al sector.</w:t>
      </w:r>
    </w:p>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Interés: Conocer el mercado para dar apoyos financieros.</w:t>
      </w:r>
    </w:p>
    <w:p w:rsidR="00000000" w:rsidDel="00000000" w:rsidP="00000000" w:rsidRDefault="00000000" w:rsidRPr="00000000" w14:paraId="000000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Equipos Involucrados</w:t>
      </w: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Analista de datos senior:</w:t>
      </w:r>
      <w:r w:rsidDel="00000000" w:rsidR="00000000" w:rsidRPr="00000000">
        <w:rPr>
          <w:rFonts w:ascii="Times New Roman" w:cs="Times New Roman" w:eastAsia="Times New Roman" w:hAnsi="Times New Roman"/>
          <w:sz w:val="24"/>
          <w:szCs w:val="24"/>
          <w:rtl w:val="0"/>
        </w:rPr>
        <w:t xml:space="preserve"> Liderazgo metodológico, análisis estadístico y seguridad de la plataforma </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Desarrollador de visualizaciones:</w:t>
      </w:r>
      <w:r w:rsidDel="00000000" w:rsidR="00000000" w:rsidRPr="00000000">
        <w:rPr>
          <w:rFonts w:ascii="Times New Roman" w:cs="Times New Roman" w:eastAsia="Times New Roman" w:hAnsi="Times New Roman"/>
          <w:sz w:val="24"/>
          <w:szCs w:val="24"/>
          <w:rtl w:val="0"/>
        </w:rPr>
        <w:t xml:space="preserve"> Creación de dashboard y mapas interactivos</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Especialista sectorial:</w:t>
      </w:r>
      <w:r w:rsidDel="00000000" w:rsidR="00000000" w:rsidRPr="00000000">
        <w:rPr>
          <w:rFonts w:ascii="Times New Roman" w:cs="Times New Roman" w:eastAsia="Times New Roman" w:hAnsi="Times New Roman"/>
          <w:sz w:val="24"/>
          <w:szCs w:val="24"/>
          <w:rtl w:val="0"/>
        </w:rPr>
        <w:t xml:space="preserve"> Conocimiento del sector cafetero colombiano</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Diseñador gráfico:</w:t>
      </w:r>
      <w:r w:rsidDel="00000000" w:rsidR="00000000" w:rsidRPr="00000000">
        <w:rPr>
          <w:rFonts w:ascii="Times New Roman" w:cs="Times New Roman" w:eastAsia="Times New Roman" w:hAnsi="Times New Roman"/>
          <w:sz w:val="24"/>
          <w:szCs w:val="24"/>
          <w:rtl w:val="0"/>
        </w:rPr>
        <w:t xml:space="preserve"> Presentación visual de resultados</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3">
      <w:pPr>
        <w:pStyle w:val="Heading2"/>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1.2 Técnicas Utilizadas</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a6a6a6"/>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La técnica utilizada para la recolección de información y datos es fuentes secundarias, como las que se encuentran a continuación:</w:t>
      </w:r>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Web scraping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8">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a6a6a6"/>
          <w:sz w:val="24"/>
          <w:szCs w:val="24"/>
          <w:rtl w:val="0"/>
        </w:rPr>
        <w:t xml:space="preserve"> </w:t>
      </w:r>
      <w:hyperlink r:id="rId9">
        <w:r w:rsidDel="00000000" w:rsidR="00000000" w:rsidRPr="00000000">
          <w:rPr>
            <w:rFonts w:ascii="Times New Roman" w:cs="Times New Roman" w:eastAsia="Times New Roman" w:hAnsi="Times New Roman"/>
            <w:color w:val="1155cc"/>
            <w:sz w:val="24"/>
            <w:szCs w:val="24"/>
            <w:u w:val="single"/>
            <w:rtl w:val="0"/>
          </w:rPr>
          <w:t xml:space="preserve">https://federaciondecafeteros.org/wp/estadisticas-cafeteras/</w:t>
        </w:r>
      </w:hyperlink>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Descarga directa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B">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Archivos en</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 Excel</w:t>
      </w:r>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Consulta a portales de datos abiertos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E">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https://geoportal.dane.gov.co/geovisores/economia/directorio-estadistico-de-empresas/</w:t>
      </w:r>
    </w:p>
    <w:p w:rsidR="00000000" w:rsidDel="00000000" w:rsidP="00000000" w:rsidRDefault="00000000" w:rsidRPr="00000000" w14:paraId="000000AF">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https://www.dane.gov.co/index.php/estadisticas-por-tema</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Descarga directa de fuentes abiertas( Aquí estamos haciendo uso de los datos que presenta la organización encargado en Colombia de monitorear la producción y comercialización de Café)</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a6a6a6"/>
          <w:sz w:val="24"/>
          <w:szCs w:val="24"/>
          <w:u w:val="none"/>
          <w:shd w:fill="auto" w:val="clear"/>
          <w:vertAlign w:val="baseline"/>
        </w:rPr>
      </w:pPr>
      <w:hyperlink r:id="rId10">
        <w:r w:rsidDel="00000000" w:rsidR="00000000" w:rsidRPr="00000000">
          <w:rPr>
            <w:rFonts w:ascii="Times New Roman" w:cs="Times New Roman" w:eastAsia="Times New Roman" w:hAnsi="Times New Roman"/>
            <w:color w:val="1155cc"/>
            <w:sz w:val="24"/>
            <w:szCs w:val="24"/>
            <w:u w:val="single"/>
            <w:rtl w:val="0"/>
          </w:rPr>
          <w:t xml:space="preserve">https://federaciondecafeteros.org/app/uploads/2025/02/1.-Informe-mensual-enero-p.pdf</w:t>
        </w:r>
      </w:hyperlink>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i w:val="0"/>
          <w:smallCaps w:val="0"/>
          <w:strike w:val="0"/>
          <w:color w:val="a6a6a6"/>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4">
      <w:pPr>
        <w:pStyle w:val="Heading2"/>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1.3 Hallazgos Relevantes</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Necesidades expresadas y latentes</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8">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Expresadas (explícitas por los usuarios)</w:t>
      </w: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Hay mucha información sobre el tema del café, sin embargo no toda es útil, se requiere información precisa para poder tomar decisiones en tiempo real y que sea amigable frente a precios, cosechas y tiempo.</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C">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Latentes (deducidas por observación o análisis)</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Aparte</w:t>
      </w:r>
      <w:r w:rsidDel="00000000" w:rsidR="00000000" w:rsidRPr="00000000">
        <w:rPr>
          <w:rFonts w:ascii="Times New Roman" w:cs="Times New Roman" w:eastAsia="Times New Roman" w:hAnsi="Times New Roman"/>
          <w:sz w:val="24"/>
          <w:szCs w:val="24"/>
          <w:rtl w:val="0"/>
        </w:rPr>
        <w:t xml:space="preserve"> de las necesidades</w:t>
      </w:r>
      <w:r w:rsidDel="00000000" w:rsidR="00000000" w:rsidRPr="00000000">
        <w:rPr>
          <w:rFonts w:ascii="Times New Roman" w:cs="Times New Roman" w:eastAsia="Times New Roman" w:hAnsi="Times New Roman"/>
          <w:sz w:val="24"/>
          <w:szCs w:val="24"/>
          <w:rtl w:val="0"/>
        </w:rPr>
        <w:t xml:space="preserve"> que fueron</w:t>
      </w:r>
      <w:r w:rsidDel="00000000" w:rsidR="00000000" w:rsidRPr="00000000">
        <w:rPr>
          <w:rFonts w:ascii="Times New Roman" w:cs="Times New Roman" w:eastAsia="Times New Roman" w:hAnsi="Times New Roman"/>
          <w:sz w:val="24"/>
          <w:szCs w:val="24"/>
          <w:rtl w:val="0"/>
        </w:rPr>
        <w:t xml:space="preserve"> expresadas, se </w:t>
      </w:r>
      <w:r w:rsidDel="00000000" w:rsidR="00000000" w:rsidRPr="00000000">
        <w:rPr>
          <w:rFonts w:ascii="Times New Roman" w:cs="Times New Roman" w:eastAsia="Times New Roman" w:hAnsi="Times New Roman"/>
          <w:sz w:val="24"/>
          <w:szCs w:val="24"/>
          <w:rtl w:val="0"/>
        </w:rPr>
        <w:t xml:space="preserve">han encontrado</w:t>
      </w:r>
      <w:r w:rsidDel="00000000" w:rsidR="00000000" w:rsidRPr="00000000">
        <w:rPr>
          <w:rFonts w:ascii="Times New Roman" w:cs="Times New Roman" w:eastAsia="Times New Roman" w:hAnsi="Times New Roman"/>
          <w:sz w:val="24"/>
          <w:szCs w:val="24"/>
          <w:rtl w:val="0"/>
        </w:rPr>
        <w:t xml:space="preserve"> algunas</w:t>
      </w:r>
      <w:r w:rsidDel="00000000" w:rsidR="00000000" w:rsidRPr="00000000">
        <w:rPr>
          <w:rFonts w:ascii="Times New Roman" w:cs="Times New Roman" w:eastAsia="Times New Roman" w:hAnsi="Times New Roman"/>
          <w:sz w:val="24"/>
          <w:szCs w:val="24"/>
          <w:rtl w:val="0"/>
        </w:rPr>
        <w:t xml:space="preserve"> de las</w:t>
      </w:r>
      <w:r w:rsidDel="00000000" w:rsidR="00000000" w:rsidRPr="00000000">
        <w:rPr>
          <w:rFonts w:ascii="Times New Roman" w:cs="Times New Roman" w:eastAsia="Times New Roman" w:hAnsi="Times New Roman"/>
          <w:sz w:val="24"/>
          <w:szCs w:val="24"/>
          <w:rtl w:val="0"/>
        </w:rPr>
        <w:t xml:space="preserve"> necesidades </w:t>
      </w:r>
      <w:r w:rsidDel="00000000" w:rsidR="00000000" w:rsidRPr="00000000">
        <w:rPr>
          <w:rFonts w:ascii="Times New Roman" w:cs="Times New Roman" w:eastAsia="Times New Roman" w:hAnsi="Times New Roman"/>
          <w:sz w:val="24"/>
          <w:szCs w:val="24"/>
          <w:rtl w:val="0"/>
        </w:rPr>
        <w:t xml:space="preserve">que permiten</w:t>
      </w:r>
      <w:r w:rsidDel="00000000" w:rsidR="00000000" w:rsidRPr="00000000">
        <w:rPr>
          <w:rFonts w:ascii="Times New Roman" w:cs="Times New Roman" w:eastAsia="Times New Roman" w:hAnsi="Times New Roman"/>
          <w:sz w:val="24"/>
          <w:szCs w:val="24"/>
          <w:rtl w:val="0"/>
        </w:rPr>
        <w:t xml:space="preserve"> interpretar datos complejos. Otra es contar con herramientas que </w:t>
      </w:r>
      <w:r w:rsidDel="00000000" w:rsidR="00000000" w:rsidRPr="00000000">
        <w:rPr>
          <w:rFonts w:ascii="Times New Roman" w:cs="Times New Roman" w:eastAsia="Times New Roman" w:hAnsi="Times New Roman"/>
          <w:sz w:val="24"/>
          <w:szCs w:val="24"/>
          <w:rtl w:val="0"/>
        </w:rPr>
        <w:t xml:space="preserve">sean aplicables</w:t>
      </w:r>
      <w:r w:rsidDel="00000000" w:rsidR="00000000" w:rsidRPr="00000000">
        <w:rPr>
          <w:rFonts w:ascii="Times New Roman" w:cs="Times New Roman" w:eastAsia="Times New Roman" w:hAnsi="Times New Roman"/>
          <w:sz w:val="24"/>
          <w:szCs w:val="24"/>
          <w:rtl w:val="0"/>
        </w:rPr>
        <w:t xml:space="preserve"> en</w:t>
      </w:r>
      <w:r w:rsidDel="00000000" w:rsidR="00000000" w:rsidRPr="00000000">
        <w:rPr>
          <w:rFonts w:ascii="Times New Roman" w:cs="Times New Roman" w:eastAsia="Times New Roman" w:hAnsi="Times New Roman"/>
          <w:sz w:val="24"/>
          <w:szCs w:val="24"/>
          <w:rtl w:val="0"/>
        </w:rPr>
        <w:t xml:space="preserve"> los</w:t>
      </w:r>
      <w:r w:rsidDel="00000000" w:rsidR="00000000" w:rsidRPr="00000000">
        <w:rPr>
          <w:rFonts w:ascii="Times New Roman" w:cs="Times New Roman" w:eastAsia="Times New Roman" w:hAnsi="Times New Roman"/>
          <w:sz w:val="24"/>
          <w:szCs w:val="24"/>
          <w:rtl w:val="0"/>
        </w:rPr>
        <w:t xml:space="preserve"> dispositivos móviles, </w:t>
      </w:r>
      <w:r w:rsidDel="00000000" w:rsidR="00000000" w:rsidRPr="00000000">
        <w:rPr>
          <w:rFonts w:ascii="Times New Roman" w:cs="Times New Roman" w:eastAsia="Times New Roman" w:hAnsi="Times New Roman"/>
          <w:sz w:val="24"/>
          <w:szCs w:val="24"/>
          <w:rtl w:val="0"/>
        </w:rPr>
        <w:t xml:space="preserve">todo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un</w:t>
      </w:r>
      <w:r w:rsidDel="00000000" w:rsidR="00000000" w:rsidRPr="00000000">
        <w:rPr>
          <w:rFonts w:ascii="Times New Roman" w:cs="Times New Roman" w:eastAsia="Times New Roman" w:hAnsi="Times New Roman"/>
          <w:sz w:val="24"/>
          <w:szCs w:val="24"/>
          <w:rtl w:val="0"/>
        </w:rPr>
        <w:t xml:space="preserve"> desafío </w:t>
      </w:r>
      <w:r w:rsidDel="00000000" w:rsidR="00000000" w:rsidRPr="00000000">
        <w:rPr>
          <w:rFonts w:ascii="Times New Roman" w:cs="Times New Roman" w:eastAsia="Times New Roman" w:hAnsi="Times New Roman"/>
          <w:sz w:val="24"/>
          <w:szCs w:val="24"/>
          <w:rtl w:val="0"/>
        </w:rPr>
        <w:t xml:space="preserve">para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los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lugares</w:t>
      </w:r>
      <w:r w:rsidDel="00000000" w:rsidR="00000000" w:rsidRPr="00000000">
        <w:rPr>
          <w:rFonts w:ascii="Times New Roman" w:cs="Times New Roman" w:eastAsia="Times New Roman" w:hAnsi="Times New Roman"/>
          <w:sz w:val="24"/>
          <w:szCs w:val="24"/>
          <w:rtl w:val="0"/>
        </w:rPr>
        <w:t xml:space="preserve"> con conectividad limitada. </w:t>
      </w:r>
      <w:r w:rsidDel="00000000" w:rsidR="00000000" w:rsidRPr="00000000">
        <w:rPr>
          <w:rFonts w:ascii="Times New Roman" w:cs="Times New Roman" w:eastAsia="Times New Roman" w:hAnsi="Times New Roman"/>
          <w:sz w:val="24"/>
          <w:szCs w:val="24"/>
          <w:rtl w:val="0"/>
        </w:rPr>
        <w:t xml:space="preserve">Por último</w:t>
      </w:r>
      <w:r w:rsidDel="00000000" w:rsidR="00000000" w:rsidRPr="00000000">
        <w:rPr>
          <w:rFonts w:ascii="Times New Roman" w:cs="Times New Roman" w:eastAsia="Times New Roman" w:hAnsi="Times New Roman"/>
          <w:sz w:val="24"/>
          <w:szCs w:val="24"/>
          <w:rtl w:val="0"/>
        </w:rPr>
        <w:t xml:space="preserve">, existe interés por</w:t>
      </w:r>
      <w:r w:rsidDel="00000000" w:rsidR="00000000" w:rsidRPr="00000000">
        <w:rPr>
          <w:rFonts w:ascii="Times New Roman" w:cs="Times New Roman" w:eastAsia="Times New Roman" w:hAnsi="Times New Roman"/>
          <w:sz w:val="24"/>
          <w:szCs w:val="24"/>
          <w:rtl w:val="0"/>
        </w:rPr>
        <w:t xml:space="preserve"> poder</w:t>
      </w:r>
      <w:r w:rsidDel="00000000" w:rsidR="00000000" w:rsidRPr="00000000">
        <w:rPr>
          <w:rFonts w:ascii="Times New Roman" w:cs="Times New Roman" w:eastAsia="Times New Roman" w:hAnsi="Times New Roman"/>
          <w:sz w:val="24"/>
          <w:szCs w:val="24"/>
          <w:rtl w:val="0"/>
        </w:rPr>
        <w:t xml:space="preserve"> comparar información entre </w:t>
      </w:r>
      <w:r w:rsidDel="00000000" w:rsidR="00000000" w:rsidRPr="00000000">
        <w:rPr>
          <w:rFonts w:ascii="Times New Roman" w:cs="Times New Roman" w:eastAsia="Times New Roman" w:hAnsi="Times New Roman"/>
          <w:sz w:val="24"/>
          <w:szCs w:val="24"/>
          <w:rtl w:val="0"/>
        </w:rPr>
        <w:t xml:space="preserve">distintas</w:t>
      </w:r>
      <w:r w:rsidDel="00000000" w:rsidR="00000000" w:rsidRPr="00000000">
        <w:rPr>
          <w:rFonts w:ascii="Times New Roman" w:cs="Times New Roman" w:eastAsia="Times New Roman" w:hAnsi="Times New Roman"/>
          <w:sz w:val="24"/>
          <w:szCs w:val="24"/>
          <w:rtl w:val="0"/>
        </w:rPr>
        <w:t xml:space="preserve"> regiones, lo que permitiría tener una visión más </w:t>
      </w:r>
      <w:r w:rsidDel="00000000" w:rsidR="00000000" w:rsidRPr="00000000">
        <w:rPr>
          <w:rFonts w:ascii="Times New Roman" w:cs="Times New Roman" w:eastAsia="Times New Roman" w:hAnsi="Times New Roman"/>
          <w:sz w:val="24"/>
          <w:szCs w:val="24"/>
          <w:rtl w:val="0"/>
        </w:rPr>
        <w:t xml:space="preserve">global</w:t>
      </w:r>
      <w:r w:rsidDel="00000000" w:rsidR="00000000" w:rsidRPr="00000000">
        <w:rPr>
          <w:rFonts w:ascii="Times New Roman" w:cs="Times New Roman" w:eastAsia="Times New Roman" w:hAnsi="Times New Roman"/>
          <w:sz w:val="24"/>
          <w:szCs w:val="24"/>
          <w:rtl w:val="0"/>
        </w:rPr>
        <w:t xml:space="preserve"> del proceso productivo y comercial </w:t>
      </w:r>
      <w:r w:rsidDel="00000000" w:rsidR="00000000" w:rsidRPr="00000000">
        <w:rPr>
          <w:rFonts w:ascii="Times New Roman" w:cs="Times New Roman" w:eastAsia="Times New Roman" w:hAnsi="Times New Roman"/>
          <w:sz w:val="24"/>
          <w:szCs w:val="24"/>
          <w:rtl w:val="0"/>
        </w:rPr>
        <w:t xml:space="preserve">que se encuentra vigente en la actualidad</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Dolor (pain points)</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Uno de los inconvenientes proviene de la fragmentación de los datos. </w:t>
      </w:r>
      <w:r w:rsidDel="00000000" w:rsidR="00000000" w:rsidRPr="00000000">
        <w:rPr>
          <w:rFonts w:ascii="Times New Roman" w:cs="Times New Roman" w:eastAsia="Times New Roman" w:hAnsi="Times New Roman"/>
          <w:sz w:val="24"/>
          <w:szCs w:val="24"/>
          <w:rtl w:val="0"/>
        </w:rPr>
        <w:t xml:space="preserve">Asimismo</w:t>
      </w:r>
      <w:r w:rsidDel="00000000" w:rsidR="00000000" w:rsidRPr="00000000">
        <w:rPr>
          <w:rFonts w:ascii="Times New Roman" w:cs="Times New Roman" w:eastAsia="Times New Roman" w:hAnsi="Times New Roman"/>
          <w:sz w:val="24"/>
          <w:szCs w:val="24"/>
          <w:rtl w:val="0"/>
        </w:rPr>
        <w:t xml:space="preserve">, muchas de las plataformas existentes son poco </w:t>
      </w:r>
      <w:r w:rsidDel="00000000" w:rsidR="00000000" w:rsidRPr="00000000">
        <w:rPr>
          <w:rFonts w:ascii="Times New Roman" w:cs="Times New Roman" w:eastAsia="Times New Roman" w:hAnsi="Times New Roman"/>
          <w:sz w:val="24"/>
          <w:szCs w:val="24"/>
          <w:rtl w:val="0"/>
        </w:rPr>
        <w:t xml:space="preserve">usables</w:t>
      </w:r>
      <w:r w:rsidDel="00000000" w:rsidR="00000000" w:rsidRPr="00000000">
        <w:rPr>
          <w:rFonts w:ascii="Times New Roman" w:cs="Times New Roman" w:eastAsia="Times New Roman" w:hAnsi="Times New Roman"/>
          <w:sz w:val="24"/>
          <w:szCs w:val="24"/>
          <w:rtl w:val="0"/>
        </w:rPr>
        <w:t xml:space="preserve"> con </w:t>
      </w:r>
      <w:r w:rsidDel="00000000" w:rsidR="00000000" w:rsidRPr="00000000">
        <w:rPr>
          <w:rFonts w:ascii="Times New Roman" w:cs="Times New Roman" w:eastAsia="Times New Roman" w:hAnsi="Times New Roman"/>
          <w:sz w:val="24"/>
          <w:szCs w:val="24"/>
          <w:rtl w:val="0"/>
        </w:rPr>
        <w:t xml:space="preserve">los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usuarios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limitando</w:t>
      </w:r>
      <w:r w:rsidDel="00000000" w:rsidR="00000000" w:rsidRPr="00000000">
        <w:rPr>
          <w:rFonts w:ascii="Times New Roman" w:cs="Times New Roman" w:eastAsia="Times New Roman" w:hAnsi="Times New Roman"/>
          <w:sz w:val="24"/>
          <w:szCs w:val="24"/>
          <w:rtl w:val="0"/>
        </w:rPr>
        <w:t xml:space="preserve"> su uso por parte de </w:t>
      </w:r>
      <w:r w:rsidDel="00000000" w:rsidR="00000000" w:rsidRPr="00000000">
        <w:rPr>
          <w:rFonts w:ascii="Times New Roman" w:cs="Times New Roman" w:eastAsia="Times New Roman" w:hAnsi="Times New Roman"/>
          <w:sz w:val="24"/>
          <w:szCs w:val="24"/>
          <w:rtl w:val="0"/>
        </w:rPr>
        <w:t xml:space="preserve">aquellos que</w:t>
      </w:r>
      <w:r w:rsidDel="00000000" w:rsidR="00000000" w:rsidRPr="00000000">
        <w:rPr>
          <w:rFonts w:ascii="Times New Roman" w:cs="Times New Roman" w:eastAsia="Times New Roman" w:hAnsi="Times New Roman"/>
          <w:sz w:val="24"/>
          <w:szCs w:val="24"/>
          <w:rtl w:val="0"/>
        </w:rPr>
        <w:t xml:space="preserve"> no </w:t>
      </w:r>
      <w:r w:rsidDel="00000000" w:rsidR="00000000" w:rsidRPr="00000000">
        <w:rPr>
          <w:rFonts w:ascii="Times New Roman" w:cs="Times New Roman" w:eastAsia="Times New Roman" w:hAnsi="Times New Roman"/>
          <w:sz w:val="24"/>
          <w:szCs w:val="24"/>
          <w:rtl w:val="0"/>
        </w:rPr>
        <w:t xml:space="preserve">se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manejan bien</w:t>
      </w:r>
      <w:r w:rsidDel="00000000" w:rsidR="00000000" w:rsidRPr="00000000">
        <w:rPr>
          <w:rFonts w:ascii="Times New Roman" w:cs="Times New Roman" w:eastAsia="Times New Roman" w:hAnsi="Times New Roman"/>
          <w:sz w:val="24"/>
          <w:szCs w:val="24"/>
          <w:rtl w:val="0"/>
        </w:rPr>
        <w:t xml:space="preserve"> con lo digital. </w:t>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anterior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une</w:t>
      </w:r>
      <w:r w:rsidDel="00000000" w:rsidR="00000000" w:rsidRPr="00000000">
        <w:rPr>
          <w:rFonts w:ascii="Times New Roman" w:cs="Times New Roman" w:eastAsia="Times New Roman" w:hAnsi="Times New Roman"/>
          <w:sz w:val="24"/>
          <w:szCs w:val="24"/>
          <w:rtl w:val="0"/>
        </w:rPr>
        <w:t xml:space="preserve"> la falta de transparencia </w:t>
      </w:r>
      <w:r w:rsidDel="00000000" w:rsidR="00000000" w:rsidRPr="00000000">
        <w:rPr>
          <w:rFonts w:ascii="Times New Roman" w:cs="Times New Roman" w:eastAsia="Times New Roman" w:hAnsi="Times New Roman"/>
          <w:sz w:val="24"/>
          <w:szCs w:val="24"/>
          <w:rtl w:val="0"/>
        </w:rPr>
        <w:t xml:space="preserve">que existe sobre</w:t>
      </w:r>
      <w:r w:rsidDel="00000000" w:rsidR="00000000" w:rsidRPr="00000000">
        <w:rPr>
          <w:rFonts w:ascii="Times New Roman" w:cs="Times New Roman" w:eastAsia="Times New Roman" w:hAnsi="Times New Roman"/>
          <w:sz w:val="24"/>
          <w:szCs w:val="24"/>
          <w:rtl w:val="0"/>
        </w:rPr>
        <w:t xml:space="preserve"> los precios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o </w:t>
      </w:r>
      <w:r w:rsidDel="00000000" w:rsidR="00000000" w:rsidRPr="00000000">
        <w:rPr>
          <w:rFonts w:ascii="Times New Roman" w:cs="Times New Roman" w:eastAsia="Times New Roman" w:hAnsi="Times New Roman"/>
          <w:sz w:val="24"/>
          <w:szCs w:val="24"/>
          <w:rtl w:val="0"/>
        </w:rPr>
        <w:t xml:space="preserve">bien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del</w:t>
      </w:r>
      <w:r w:rsidDel="00000000" w:rsidR="00000000" w:rsidRPr="00000000">
        <w:rPr>
          <w:rFonts w:ascii="Times New Roman" w:cs="Times New Roman" w:eastAsia="Times New Roman" w:hAnsi="Times New Roman"/>
          <w:sz w:val="24"/>
          <w:szCs w:val="24"/>
          <w:rtl w:val="0"/>
        </w:rPr>
        <w:t xml:space="preserve"> comportamiento del mercado</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situación</w:t>
      </w:r>
      <w:r w:rsidDel="00000000" w:rsidR="00000000" w:rsidRPr="00000000">
        <w:rPr>
          <w:rFonts w:ascii="Times New Roman" w:cs="Times New Roman" w:eastAsia="Times New Roman" w:hAnsi="Times New Roman"/>
          <w:sz w:val="24"/>
          <w:szCs w:val="24"/>
          <w:rtl w:val="0"/>
        </w:rPr>
        <w:t xml:space="preserve"> que genera desconfianza.</w:t>
      </w:r>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Comportamientos y patrones detectado</w:t>
      </w:r>
      <w:r w:rsidDel="00000000" w:rsidR="00000000" w:rsidRPr="00000000">
        <w:rPr>
          <w:rFonts w:ascii="Times New Roman" w:cs="Times New Roman" w:eastAsia="Times New Roman" w:hAnsi="Times New Roman"/>
          <w:b w:val="1"/>
          <w:sz w:val="24"/>
          <w:szCs w:val="24"/>
          <w:rtl w:val="0"/>
        </w:rPr>
        <w:t xml:space="preserve">s</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7">
      <w:pPr>
        <w:numPr>
          <w:ilvl w:val="0"/>
          <w:numId w:val="7"/>
        </w:numPr>
        <w:spacing w:after="0" w:afterAutospacing="0" w:before="4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 consulta información solo cuando se va a tomar una decisión urgente: vender, sembrar, exportar).</w:t>
      </w:r>
    </w:p>
    <w:p w:rsidR="00000000" w:rsidDel="00000000" w:rsidP="00000000" w:rsidRDefault="00000000" w:rsidRPr="00000000" w14:paraId="000000C8">
      <w:pPr>
        <w:numPr>
          <w:ilvl w:val="0"/>
          <w:numId w:val="7"/>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Algunos usuarios dependen de terceros para interpretar reportes.</w:t>
      </w:r>
    </w:p>
    <w:p w:rsidR="00000000" w:rsidDel="00000000" w:rsidP="00000000" w:rsidRDefault="00000000" w:rsidRPr="00000000" w14:paraId="000000C9">
      <w:pPr>
        <w:numPr>
          <w:ilvl w:val="0"/>
          <w:numId w:val="7"/>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 usan grupos de WhatsApp o redes sociales para compartir noticias del mercado.</w:t>
      </w:r>
    </w:p>
    <w:p w:rsidR="00000000" w:rsidDel="00000000" w:rsidP="00000000" w:rsidRDefault="00000000" w:rsidRPr="00000000" w14:paraId="000000CA">
      <w:pPr>
        <w:numPr>
          <w:ilvl w:val="0"/>
          <w:numId w:val="7"/>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 hay hábitos de consulta frecuente o análisis preventivo de información.</w:t>
      </w:r>
    </w:p>
    <w:p w:rsidR="00000000" w:rsidDel="00000000" w:rsidP="00000000" w:rsidRDefault="00000000" w:rsidRPr="00000000" w14:paraId="000000CB">
      <w:pPr>
        <w:numPr>
          <w:ilvl w:val="0"/>
          <w:numId w:val="7"/>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Falta cultura digital en algunos sectores, lo que limita el uso de plataformas tecnológicas.</w:t>
      </w:r>
    </w:p>
    <w:p w:rsidR="00000000" w:rsidDel="00000000" w:rsidP="00000000" w:rsidRDefault="00000000" w:rsidRPr="00000000" w14:paraId="000000CC">
      <w:pPr>
        <w:numPr>
          <w:ilvl w:val="0"/>
          <w:numId w:val="7"/>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 prioriza la experiencia personal o de conocidos sobre la información técnica.</w:t>
      </w:r>
    </w:p>
    <w:p w:rsidR="00000000" w:rsidDel="00000000" w:rsidP="00000000" w:rsidRDefault="00000000" w:rsidRPr="00000000" w14:paraId="000000CD">
      <w:pPr>
        <w:numPr>
          <w:ilvl w:val="0"/>
          <w:numId w:val="7"/>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Existe desconfianza hacia datos oficiales debido a experiencias pasadas o falta de claridad.</w:t>
      </w:r>
    </w:p>
    <w:p w:rsidR="00000000" w:rsidDel="00000000" w:rsidP="00000000" w:rsidRDefault="00000000" w:rsidRPr="00000000" w14:paraId="000000CE">
      <w:pPr>
        <w:numPr>
          <w:ilvl w:val="0"/>
          <w:numId w:val="7"/>
        </w:numPr>
        <w:spacing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tiempo disponible para buscar y analizar información es limitado</w:t>
      </w:r>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both"/>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both"/>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both"/>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both"/>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both"/>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both"/>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both"/>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both"/>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both"/>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both"/>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B">
      <w:pPr>
        <w:pStyle w:val="Heading1"/>
        <w:ind w:left="358" w:firstLine="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Fase 2: Definir</w:t>
      </w:r>
    </w:p>
    <w:p w:rsidR="00000000" w:rsidDel="00000000" w:rsidP="00000000" w:rsidRDefault="00000000" w:rsidRPr="00000000" w14:paraId="000000DC">
      <w:pPr>
        <w:pStyle w:val="Heading1"/>
        <w:ind w:left="358" w:firstLine="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D">
      <w:pPr>
        <w:pStyle w:val="Heading2"/>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2.1 Problema Definido</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a6a6a6"/>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falta de agrupación y visualización accesible de la información clave del sector cafetero limita la capacidad de actores del ecosistema para analizar tendencias y tomar decisiones financieras estratégicas en tiempo real. </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2.2 Insight Clave</w:t>
      </w:r>
    </w:p>
    <w:p w:rsidR="00000000" w:rsidDel="00000000" w:rsidP="00000000" w:rsidRDefault="00000000" w:rsidRPr="00000000" w14:paraId="000000E3">
      <w:pPr>
        <w:widowControl w:val="1"/>
        <w:spacing w:after="280" w:before="2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caficultores y comerciantes no requieren más datos, sino mejores formas de interpretar los datos  y de acceder a ellos, esta problemática condujo el enfoque del proyecto hacia la creación de un sitio web que no sólo muestre cifras, sino que las enseñe de forma más amigable y fáciles de comprender.</w:t>
      </w:r>
    </w:p>
    <w:p w:rsidR="00000000" w:rsidDel="00000000" w:rsidP="00000000" w:rsidRDefault="00000000" w:rsidRPr="00000000" w14:paraId="000000E4">
      <w:pPr>
        <w:pStyle w:val="Heading4"/>
        <w:keepNext w:val="0"/>
        <w:keepLines w:val="0"/>
        <w:rPr>
          <w:rFonts w:ascii="Times New Roman" w:cs="Times New Roman" w:eastAsia="Times New Roman" w:hAnsi="Times New Roman"/>
          <w:sz w:val="22"/>
          <w:szCs w:val="22"/>
        </w:rPr>
      </w:pPr>
      <w:bookmarkStart w:colFirst="0" w:colLast="0" w:name="_heading=h.uotqgblmxggk" w:id="0"/>
      <w:bookmarkEnd w:id="0"/>
      <w:r w:rsidDel="00000000" w:rsidR="00000000" w:rsidRPr="00000000">
        <w:rPr>
          <w:rFonts w:ascii="Times New Roman" w:cs="Times New Roman" w:eastAsia="Times New Roman" w:hAnsi="Times New Roman"/>
          <w:sz w:val="22"/>
          <w:szCs w:val="22"/>
          <w:rtl w:val="0"/>
        </w:rPr>
        <w:t xml:space="preserve">Oportunidades de diseño:</w:t>
      </w:r>
    </w:p>
    <w:p w:rsidR="00000000" w:rsidDel="00000000" w:rsidP="00000000" w:rsidRDefault="00000000" w:rsidRPr="00000000" w14:paraId="000000E5">
      <w:pPr>
        <w:numPr>
          <w:ilvl w:val="0"/>
          <w:numId w:val="27"/>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Crear un </w:t>
      </w:r>
      <w:r w:rsidDel="00000000" w:rsidR="00000000" w:rsidRPr="00000000">
        <w:rPr>
          <w:rFonts w:ascii="Times New Roman" w:cs="Times New Roman" w:eastAsia="Times New Roman" w:hAnsi="Times New Roman"/>
          <w:b w:val="1"/>
          <w:sz w:val="24"/>
          <w:szCs w:val="24"/>
          <w:rtl w:val="0"/>
        </w:rPr>
        <w:t xml:space="preserve">dashboard interactivo</w:t>
      </w:r>
      <w:r w:rsidDel="00000000" w:rsidR="00000000" w:rsidRPr="00000000">
        <w:rPr>
          <w:rFonts w:ascii="Times New Roman" w:cs="Times New Roman" w:eastAsia="Times New Roman" w:hAnsi="Times New Roman"/>
          <w:sz w:val="24"/>
          <w:szCs w:val="24"/>
          <w:rtl w:val="0"/>
        </w:rPr>
        <w:t xml:space="preserve"> con filtros por región, fecha y tipo de dato.</w:t>
      </w:r>
    </w:p>
    <w:p w:rsidR="00000000" w:rsidDel="00000000" w:rsidP="00000000" w:rsidRDefault="00000000" w:rsidRPr="00000000" w14:paraId="000000E6">
      <w:pPr>
        <w:numPr>
          <w:ilvl w:val="0"/>
          <w:numId w:val="27"/>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Incluir </w:t>
      </w:r>
      <w:r w:rsidDel="00000000" w:rsidR="00000000" w:rsidRPr="00000000">
        <w:rPr>
          <w:rFonts w:ascii="Times New Roman" w:cs="Times New Roman" w:eastAsia="Times New Roman" w:hAnsi="Times New Roman"/>
          <w:b w:val="1"/>
          <w:sz w:val="24"/>
          <w:szCs w:val="24"/>
          <w:rtl w:val="0"/>
        </w:rPr>
        <w:t xml:space="preserve">glosarios o ayudas visuales</w:t>
      </w:r>
      <w:r w:rsidDel="00000000" w:rsidR="00000000" w:rsidRPr="00000000">
        <w:rPr>
          <w:rFonts w:ascii="Times New Roman" w:cs="Times New Roman" w:eastAsia="Times New Roman" w:hAnsi="Times New Roman"/>
          <w:sz w:val="24"/>
          <w:szCs w:val="24"/>
          <w:rtl w:val="0"/>
        </w:rPr>
        <w:t xml:space="preserve"> para interpretar conceptos técnicos.</w:t>
      </w:r>
    </w:p>
    <w:p w:rsidR="00000000" w:rsidDel="00000000" w:rsidP="00000000" w:rsidRDefault="00000000" w:rsidRPr="00000000" w14:paraId="000000E7">
      <w:pPr>
        <w:numPr>
          <w:ilvl w:val="0"/>
          <w:numId w:val="27"/>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Desarrollar una </w:t>
      </w:r>
      <w:r w:rsidDel="00000000" w:rsidR="00000000" w:rsidRPr="00000000">
        <w:rPr>
          <w:rFonts w:ascii="Times New Roman" w:cs="Times New Roman" w:eastAsia="Times New Roman" w:hAnsi="Times New Roman"/>
          <w:b w:val="1"/>
          <w:sz w:val="24"/>
          <w:szCs w:val="24"/>
          <w:rtl w:val="0"/>
        </w:rPr>
        <w:t xml:space="preserve">versión móvil ligera</w:t>
      </w:r>
      <w:r w:rsidDel="00000000" w:rsidR="00000000" w:rsidRPr="00000000">
        <w:rPr>
          <w:rFonts w:ascii="Times New Roman" w:cs="Times New Roman" w:eastAsia="Times New Roman" w:hAnsi="Times New Roman"/>
          <w:sz w:val="24"/>
          <w:szCs w:val="24"/>
          <w:rtl w:val="0"/>
        </w:rPr>
        <w:t xml:space="preserve"> para zonas con baja conectividad.</w:t>
      </w:r>
    </w:p>
    <w:p w:rsidR="00000000" w:rsidDel="00000000" w:rsidP="00000000" w:rsidRDefault="00000000" w:rsidRPr="00000000" w14:paraId="000000E8">
      <w:pPr>
        <w:numPr>
          <w:ilvl w:val="0"/>
          <w:numId w:val="27"/>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Permitir </w:t>
      </w:r>
      <w:r w:rsidDel="00000000" w:rsidR="00000000" w:rsidRPr="00000000">
        <w:rPr>
          <w:rFonts w:ascii="Times New Roman" w:cs="Times New Roman" w:eastAsia="Times New Roman" w:hAnsi="Times New Roman"/>
          <w:b w:val="1"/>
          <w:sz w:val="24"/>
          <w:szCs w:val="24"/>
          <w:rtl w:val="0"/>
        </w:rPr>
        <w:t xml:space="preserve">descargas de reportes personalizados</w:t>
      </w:r>
      <w:r w:rsidDel="00000000" w:rsidR="00000000" w:rsidRPr="00000000">
        <w:rPr>
          <w:rFonts w:ascii="Times New Roman" w:cs="Times New Roman" w:eastAsia="Times New Roman" w:hAnsi="Times New Roman"/>
          <w:sz w:val="24"/>
          <w:szCs w:val="24"/>
          <w:rtl w:val="0"/>
        </w:rPr>
        <w:t xml:space="preserve"> para análisis o presentaciones</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0EA">
      <w:pPr>
        <w:pStyle w:val="Heading2"/>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2.2 Criterios del Éxito</w:t>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medir el éxito del proyecto, se definieron los siguientes indicadores clave, tanto cuantitativos  como cualitativos, además de una proyección general de Retorno de Inversión Social y de Uso:</w:t>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a6a6a6"/>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E">
      <w:pPr>
        <w:pStyle w:val="Heading1"/>
        <w:ind w:left="358" w:firstLine="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Métricas Clave Esperadas</w:t>
      </w:r>
    </w:p>
    <w:p w:rsidR="00000000" w:rsidDel="00000000" w:rsidP="00000000" w:rsidRDefault="00000000" w:rsidRPr="00000000" w14:paraId="000000EF">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Reducción del tiempo promedio en generación de reportes:</w:t>
      </w:r>
      <w:r w:rsidDel="00000000" w:rsidR="00000000" w:rsidRPr="00000000">
        <w:rPr>
          <w:rFonts w:ascii="Times New Roman" w:cs="Times New Roman" w:eastAsia="Times New Roman" w:hAnsi="Times New Roman"/>
          <w:sz w:val="24"/>
          <w:szCs w:val="24"/>
          <w:rtl w:val="0"/>
        </w:rPr>
        <w:t xml:space="preserve"> 3 minutos por sesión, lo que indicaría que los usuarios están explorando las visualizaciones.</w:t>
      </w:r>
      <w:r w:rsidDel="00000000" w:rsidR="00000000" w:rsidRPr="00000000">
        <w:rPr>
          <w:rtl w:val="0"/>
        </w:rPr>
      </w:r>
    </w:p>
    <w:p w:rsidR="00000000" w:rsidDel="00000000" w:rsidP="00000000" w:rsidRDefault="00000000" w:rsidRPr="00000000" w14:paraId="000000F0">
      <w:pPr>
        <w:numPr>
          <w:ilvl w:val="0"/>
          <w:numId w:val="2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Número de usuarios activos mensuales: Meta: alcanzar al menos 2.000 usuarios únicos en los primeros 6 meses.</w:t>
      </w:r>
    </w:p>
    <w:p w:rsidR="00000000" w:rsidDel="00000000" w:rsidP="00000000" w:rsidRDefault="00000000" w:rsidRPr="00000000" w14:paraId="000000F1">
      <w:pPr>
        <w:numPr>
          <w:ilvl w:val="0"/>
          <w:numId w:val="2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Frecuencia de actualización de datos: Actualización automática cada mes con datos provenientes de fuentes oficiales.</w:t>
      </w:r>
      <w:r w:rsidDel="00000000" w:rsidR="00000000" w:rsidRPr="00000000">
        <w:rPr>
          <w:rtl w:val="0"/>
        </w:rPr>
      </w:r>
    </w:p>
    <w:p w:rsidR="00000000" w:rsidDel="00000000" w:rsidP="00000000" w:rsidRDefault="00000000" w:rsidRPr="00000000" w14:paraId="000000F2">
      <w:pPr>
        <w:keepNext w:val="0"/>
        <w:keepLines w:val="0"/>
        <w:pageBreakBefore w:val="0"/>
        <w:widowControl w:val="0"/>
        <w:numPr>
          <w:ilvl w:val="1"/>
          <w:numId w:val="22"/>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color w:val="a6a6a6"/>
          <w:sz w:val="24"/>
          <w:szCs w:val="24"/>
          <w:u w:val="none"/>
        </w:rPr>
      </w:pPr>
      <w:r w:rsidDel="00000000" w:rsidR="00000000" w:rsidRPr="00000000">
        <w:rPr>
          <w:rtl w:val="0"/>
        </w:rPr>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4">
      <w:pPr>
        <w:pStyle w:val="Heading1"/>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Indicadores Cualitativos</w:t>
      </w:r>
    </w:p>
    <w:p w:rsidR="00000000" w:rsidDel="00000000" w:rsidP="00000000" w:rsidRDefault="00000000" w:rsidRPr="00000000" w14:paraId="000000F5">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6">
      <w:pPr>
        <w:numPr>
          <w:ilvl w:val="0"/>
          <w:numId w:val="2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w:t>
      </w:r>
      <w:r w:rsidDel="00000000" w:rsidR="00000000" w:rsidRPr="00000000">
        <w:rPr>
          <w:rFonts w:ascii="Times New Roman" w:cs="Times New Roman" w:eastAsia="Times New Roman" w:hAnsi="Times New Roman"/>
          <w:sz w:val="24"/>
          <w:szCs w:val="24"/>
          <w:rtl w:val="0"/>
        </w:rPr>
        <w:t xml:space="preserve">omprensión (medido por encuestas): Al menos el 80% de los usuarios debe indicar que la información es clara y útil para la toma de decisiones.</w:t>
      </w:r>
    </w:p>
    <w:p w:rsidR="00000000" w:rsidDel="00000000" w:rsidP="00000000" w:rsidRDefault="00000000" w:rsidRPr="00000000" w14:paraId="000000F7">
      <w:pPr>
        <w:numPr>
          <w:ilvl w:val="0"/>
          <w:numId w:val="2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Usabilidad: Según pruebas heurísticas y retroalimentación de usuarios, se espera lograr un nivel de satisfacción alto (más del 85%)</w:t>
      </w:r>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pStyle w:val="Heading1"/>
        <w:ind w:left="358" w:firstLine="360"/>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ROI Esperado</w:t>
      </w:r>
      <w:r w:rsidDel="00000000" w:rsidR="00000000" w:rsidRPr="00000000">
        <w:rPr>
          <w:rtl w:val="0"/>
        </w:rPr>
      </w:r>
    </w:p>
    <w:p w:rsidR="00000000" w:rsidDel="00000000" w:rsidP="00000000" w:rsidRDefault="00000000" w:rsidRPr="00000000" w14:paraId="000000F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Dado que este proyecto tiene un enfoque social, más que económico, se espera un retorno basado en:</w:t>
      </w:r>
    </w:p>
    <w:p w:rsidR="00000000" w:rsidDel="00000000" w:rsidP="00000000" w:rsidRDefault="00000000" w:rsidRPr="00000000" w14:paraId="000000FE">
      <w:pPr>
        <w:numPr>
          <w:ilvl w:val="0"/>
          <w:numId w:val="13"/>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Impacto en la toma de decisiones de caficultores, reflejado en un mejor entendimiento de precios y mercados.</w:t>
      </w:r>
    </w:p>
    <w:p w:rsidR="00000000" w:rsidDel="00000000" w:rsidP="00000000" w:rsidRDefault="00000000" w:rsidRPr="00000000" w14:paraId="000000FF">
      <w:pPr>
        <w:numPr>
          <w:ilvl w:val="0"/>
          <w:numId w:val="13"/>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Reducción de la dependencia de intermediarios para acceder a información clave.</w:t>
      </w:r>
    </w:p>
    <w:p w:rsidR="00000000" w:rsidDel="00000000" w:rsidP="00000000" w:rsidRDefault="00000000" w:rsidRPr="00000000" w14:paraId="00000100">
      <w:pPr>
        <w:numPr>
          <w:ilvl w:val="0"/>
          <w:numId w:val="13"/>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Ahorro de tiempo en la búsqueda de datos dispersos en diferentes fuentes.</w:t>
      </w:r>
    </w:p>
    <w:p w:rsidR="00000000" w:rsidDel="00000000" w:rsidP="00000000" w:rsidRDefault="00000000" w:rsidRPr="00000000" w14:paraId="00000101">
      <w:pPr>
        <w:numPr>
          <w:ilvl w:val="0"/>
          <w:numId w:val="13"/>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Posible incremento en ingresos al permitir decisiones más estratégicas sobre exportación, cosecha y venta</w:t>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both"/>
        <w:rPr>
          <w:rFonts w:ascii="Times New Roman" w:cs="Times New Roman" w:eastAsia="Times New Roman" w:hAnsi="Times New Roman"/>
          <w:i w:val="0"/>
          <w:smallCaps w:val="0"/>
          <w:strike w:val="0"/>
          <w:color w:val="a6a6a6"/>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3">
      <w:pPr>
        <w:pStyle w:val="Heading1"/>
        <w:ind w:left="358" w:firstLine="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Fase 3: Idear</w:t>
      </w:r>
    </w:p>
    <w:p w:rsidR="00000000" w:rsidDel="00000000" w:rsidP="00000000" w:rsidRDefault="00000000" w:rsidRPr="00000000" w14:paraId="00000104">
      <w:pPr>
        <w:pStyle w:val="Heading1"/>
        <w:ind w:left="358" w:firstLine="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5">
      <w:pPr>
        <w:pStyle w:val="Heading2"/>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3.1 Técnicas de Ideación</w:t>
      </w:r>
    </w:p>
    <w:p w:rsidR="00000000" w:rsidDel="00000000" w:rsidP="00000000" w:rsidRDefault="00000000" w:rsidRPr="00000000" w14:paraId="000001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esta fase se usaron diferentes metodologías, con el fin de generar la mayor cantidad de ideas posibles:</w:t>
      </w:r>
    </w:p>
    <w:p w:rsidR="00000000" w:rsidDel="00000000" w:rsidP="00000000" w:rsidRDefault="00000000" w:rsidRPr="00000000" w14:paraId="000001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9">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Mapas mentales: </w:t>
      </w:r>
      <w:r w:rsidDel="00000000" w:rsidR="00000000" w:rsidRPr="00000000">
        <w:rPr>
          <w:rFonts w:ascii="Times New Roman" w:cs="Times New Roman" w:eastAsia="Times New Roman" w:hAnsi="Times New Roman"/>
          <w:sz w:val="24"/>
          <w:szCs w:val="24"/>
          <w:rtl w:val="0"/>
        </w:rPr>
        <w:t xml:space="preserve">Se centraron en tres puntos: producción, comercialización y consumo del café.</w:t>
      </w:r>
    </w:p>
    <w:p w:rsidR="00000000" w:rsidDel="00000000" w:rsidP="00000000" w:rsidRDefault="00000000" w:rsidRPr="00000000" w14:paraId="0000010A">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Analogías de modelos existentes: </w:t>
      </w:r>
      <w:r w:rsidDel="00000000" w:rsidR="00000000" w:rsidRPr="00000000">
        <w:rPr>
          <w:rFonts w:ascii="Times New Roman" w:cs="Times New Roman" w:eastAsia="Times New Roman" w:hAnsi="Times New Roman"/>
          <w:sz w:val="24"/>
          <w:szCs w:val="24"/>
          <w:rtl w:val="0"/>
        </w:rPr>
        <w:t xml:space="preserve">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 revisaron plataformas nacionales de agricultura y comercio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para </w:t>
      </w:r>
      <w:r w:rsidDel="00000000" w:rsidR="00000000" w:rsidRPr="00000000">
        <w:rPr>
          <w:rFonts w:ascii="Times New Roman" w:cs="Times New Roman" w:eastAsia="Times New Roman" w:hAnsi="Times New Roman"/>
          <w:sz w:val="24"/>
          <w:szCs w:val="24"/>
          <w:rtl w:val="0"/>
        </w:rPr>
        <w:t xml:space="preserve">tener una base en cuanto a su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funcional</w:t>
      </w:r>
      <w:r w:rsidDel="00000000" w:rsidR="00000000" w:rsidRPr="00000000">
        <w:rPr>
          <w:rFonts w:ascii="Times New Roman" w:cs="Times New Roman" w:eastAsia="Times New Roman" w:hAnsi="Times New Roman"/>
          <w:sz w:val="24"/>
          <w:szCs w:val="24"/>
          <w:rtl w:val="0"/>
        </w:rPr>
        <w:t xml:space="preserve">i</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dad.</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both"/>
        <w:rPr>
          <w:rFonts w:ascii="Times New Roman" w:cs="Times New Roman" w:eastAsia="Times New Roman" w:hAnsi="Times New Roman"/>
          <w:i w:val="0"/>
          <w:smallCaps w:val="0"/>
          <w:strike w:val="0"/>
          <w:color w:val="a6a6a6"/>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D">
      <w:pPr>
        <w:pStyle w:val="Heading2"/>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3.2 Listado de Ideas Generadas</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both"/>
        <w:rPr>
          <w:rFonts w:ascii="Times New Roman" w:cs="Times New Roman" w:eastAsia="Times New Roman" w:hAnsi="Times New Roman"/>
          <w:i w:val="0"/>
          <w:smallCaps w:val="0"/>
          <w:strike w:val="0"/>
          <w:color w:val="a6a6a6"/>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Durante el proceso de planteamiento se tomaron diversas ideas sin filtros iniciales, entre ellas:</w:t>
      </w:r>
    </w:p>
    <w:p w:rsidR="00000000" w:rsidDel="00000000" w:rsidP="00000000" w:rsidRDefault="00000000" w:rsidRPr="00000000" w14:paraId="00000110">
      <w:pPr>
        <w:numPr>
          <w:ilvl w:val="0"/>
          <w:numId w:val="10"/>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Dashboard con indicadores de producción.</w:t>
      </w:r>
    </w:p>
    <w:p w:rsidR="00000000" w:rsidDel="00000000" w:rsidP="00000000" w:rsidRDefault="00000000" w:rsidRPr="00000000" w14:paraId="00000111">
      <w:pPr>
        <w:numPr>
          <w:ilvl w:val="0"/>
          <w:numId w:val="10"/>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Visualización de precios históricos y en tiempo real, con promedios regionales.</w:t>
      </w:r>
    </w:p>
    <w:p w:rsidR="00000000" w:rsidDel="00000000" w:rsidP="00000000" w:rsidRDefault="00000000" w:rsidRPr="00000000" w14:paraId="00000112">
      <w:pPr>
        <w:numPr>
          <w:ilvl w:val="0"/>
          <w:numId w:val="10"/>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Panel de exportaciones con destino, volúmenes y variaciones en el tiempo.</w:t>
      </w:r>
    </w:p>
    <w:p w:rsidR="00000000" w:rsidDel="00000000" w:rsidP="00000000" w:rsidRDefault="00000000" w:rsidRPr="00000000" w14:paraId="00000113">
      <w:pPr>
        <w:numPr>
          <w:ilvl w:val="0"/>
          <w:numId w:val="10"/>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Sección educativa sobre buenas prácticas de comercialización y tendencias internacionales.</w:t>
      </w:r>
    </w:p>
    <w:p w:rsidR="00000000" w:rsidDel="00000000" w:rsidP="00000000" w:rsidRDefault="00000000" w:rsidRPr="00000000" w14:paraId="00000114">
      <w:pPr>
        <w:numPr>
          <w:ilvl w:val="0"/>
          <w:numId w:val="10"/>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Integración con datos climáticos para prever impactos en la producción.</w:t>
      </w:r>
    </w:p>
    <w:p w:rsidR="00000000" w:rsidDel="00000000" w:rsidP="00000000" w:rsidRDefault="00000000" w:rsidRPr="00000000" w14:paraId="00000115">
      <w:pPr>
        <w:numPr>
          <w:ilvl w:val="0"/>
          <w:numId w:val="10"/>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Modelo para predecir precios a corto plazo.</w:t>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both"/>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both"/>
        <w:rPr>
          <w:rFonts w:ascii="Times New Roman" w:cs="Times New Roman" w:eastAsia="Times New Roman" w:hAnsi="Times New Roman"/>
          <w:i w:val="0"/>
          <w:smallCaps w:val="0"/>
          <w:strike w:val="0"/>
          <w:color w:val="a6a6a6"/>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8">
      <w:pPr>
        <w:pStyle w:val="Heading2"/>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3.3 Selección de Soluciones</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both"/>
        <w:rPr>
          <w:rFonts w:ascii="Times New Roman" w:cs="Times New Roman" w:eastAsia="Times New Roman" w:hAnsi="Times New Roman"/>
          <w:i w:val="0"/>
          <w:smallCaps w:val="0"/>
          <w:strike w:val="0"/>
          <w:color w:val="a6a6a6"/>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escoger la mejor solución se considero tres criterios:</w:t>
      </w:r>
    </w:p>
    <w:p w:rsidR="00000000" w:rsidDel="00000000" w:rsidP="00000000" w:rsidRDefault="00000000" w:rsidRPr="00000000" w14:paraId="0000011B">
      <w:pPr>
        <w:numPr>
          <w:ilvl w:val="0"/>
          <w:numId w:val="5"/>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Impacto en el usuario:</w:t>
      </w:r>
      <w:r w:rsidDel="00000000" w:rsidR="00000000" w:rsidRPr="00000000">
        <w:rPr>
          <w:rFonts w:ascii="Times New Roman" w:cs="Times New Roman" w:eastAsia="Times New Roman" w:hAnsi="Times New Roman"/>
          <w:sz w:val="24"/>
          <w:szCs w:val="24"/>
          <w:rtl w:val="0"/>
        </w:rPr>
        <w:t xml:space="preserve"> utilidad directa para caficultores, gremios y comerciantes.</w:t>
        <w:br w:type="textWrapping"/>
      </w:r>
    </w:p>
    <w:p w:rsidR="00000000" w:rsidDel="00000000" w:rsidP="00000000" w:rsidRDefault="00000000" w:rsidRPr="00000000" w14:paraId="0000011C">
      <w:pPr>
        <w:numPr>
          <w:ilvl w:val="0"/>
          <w:numId w:val="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Viabilidad técnica:</w:t>
      </w:r>
      <w:r w:rsidDel="00000000" w:rsidR="00000000" w:rsidRPr="00000000">
        <w:rPr>
          <w:rFonts w:ascii="Times New Roman" w:cs="Times New Roman" w:eastAsia="Times New Roman" w:hAnsi="Times New Roman"/>
          <w:sz w:val="24"/>
          <w:szCs w:val="24"/>
          <w:rtl w:val="0"/>
        </w:rPr>
        <w:t xml:space="preserve"> disponibilidad de datos y herramientas.</w:t>
        <w:br w:type="textWrapping"/>
      </w:r>
    </w:p>
    <w:p w:rsidR="00000000" w:rsidDel="00000000" w:rsidP="00000000" w:rsidRDefault="00000000" w:rsidRPr="00000000" w14:paraId="0000011D">
      <w:pPr>
        <w:numPr>
          <w:ilvl w:val="0"/>
          <w:numId w:val="5"/>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Esfuerzo de implementación:</w:t>
      </w:r>
      <w:r w:rsidDel="00000000" w:rsidR="00000000" w:rsidRPr="00000000">
        <w:rPr>
          <w:rFonts w:ascii="Times New Roman" w:cs="Times New Roman" w:eastAsia="Times New Roman" w:hAnsi="Times New Roman"/>
          <w:sz w:val="24"/>
          <w:szCs w:val="24"/>
          <w:rtl w:val="0"/>
        </w:rPr>
        <w:t xml:space="preserve"> tiempo y recursos necesarios.</w:t>
        <w:br w:type="textWrapping"/>
      </w:r>
    </w:p>
    <w:p w:rsidR="00000000" w:rsidDel="00000000" w:rsidP="00000000" w:rsidRDefault="00000000" w:rsidRPr="00000000" w14:paraId="0000011E">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Soluciones seleccionadas para prototipar:</w:t>
      </w:r>
    </w:p>
    <w:p w:rsidR="00000000" w:rsidDel="00000000" w:rsidP="00000000" w:rsidRDefault="00000000" w:rsidRPr="00000000" w14:paraId="0000011F">
      <w:pPr>
        <w:numPr>
          <w:ilvl w:val="0"/>
          <w:numId w:val="4"/>
        </w:numPr>
        <w:spacing w:after="0" w:afterAutospacing="0" w:befor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Dashboard interactivo de producción y precios</w:t>
      </w:r>
      <w:sdt>
        <w:sdtPr>
          <w:id w:val="-1877461395"/>
          <w:tag w:val="goog_rdk_0"/>
        </w:sdtPr>
        <w:sdtContent>
          <w:r w:rsidDel="00000000" w:rsidR="00000000" w:rsidRPr="00000000">
            <w:rPr>
              <w:rFonts w:ascii="Cardo" w:cs="Cardo" w:eastAsia="Cardo" w:hAnsi="Cardo"/>
              <w:sz w:val="24"/>
              <w:szCs w:val="24"/>
              <w:rtl w:val="0"/>
            </w:rPr>
            <w:t xml:space="preserve"> → Alto impacto, alta viabilidad.</w:t>
          </w:r>
        </w:sdtContent>
      </w:sdt>
    </w:p>
    <w:p w:rsidR="00000000" w:rsidDel="00000000" w:rsidP="00000000" w:rsidRDefault="00000000" w:rsidRPr="00000000" w14:paraId="00000120">
      <w:pPr>
        <w:numPr>
          <w:ilvl w:val="0"/>
          <w:numId w:val="4"/>
        </w:numPr>
        <w:spacing w:after="24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Mapas interactivos de zonas cafeteras</w:t>
      </w:r>
      <w:sdt>
        <w:sdtPr>
          <w:id w:val="727292486"/>
          <w:tag w:val="goog_rdk_1"/>
        </w:sdtPr>
        <w:sdtContent>
          <w:r w:rsidDel="00000000" w:rsidR="00000000" w:rsidRPr="00000000">
            <w:rPr>
              <w:rFonts w:ascii="Cardo" w:cs="Cardo" w:eastAsia="Cardo" w:hAnsi="Cardo"/>
              <w:sz w:val="24"/>
              <w:szCs w:val="24"/>
              <w:rtl w:val="0"/>
            </w:rPr>
            <w:t xml:space="preserve"> → Valor agregado para gremios y gobierno.</w:t>
          </w:r>
        </w:sdtContent>
      </w:sdt>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both"/>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122">
      <w:pPr>
        <w:pStyle w:val="Heading1"/>
        <w:ind w:left="358" w:firstLine="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Fase 4: Prototipar</w:t>
      </w:r>
    </w:p>
    <w:p w:rsidR="00000000" w:rsidDel="00000000" w:rsidP="00000000" w:rsidRDefault="00000000" w:rsidRPr="00000000" w14:paraId="00000123">
      <w:pPr>
        <w:pStyle w:val="Heading1"/>
        <w:ind w:left="358" w:firstLine="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4">
      <w:pPr>
        <w:pStyle w:val="Heading2"/>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4.1 Prototipos Desarrollados</w:t>
      </w:r>
    </w:p>
    <w:p w:rsidR="00000000" w:rsidDel="00000000" w:rsidP="00000000" w:rsidRDefault="00000000" w:rsidRPr="00000000" w14:paraId="000001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Durante esta fase, se crearon prototipos del sitio web con el objetivo de representar visualmente la evolución del comportamiento productivo y comercial del café en Colombia en tiempo real. Se prioriza la visualización de datos de manera clara, interactiva y accesible para distintos tipos de usuarios, incluyendo caficultores, comerciantes y gremios.</w:t>
      </w:r>
      <w:r w:rsidDel="00000000" w:rsidR="00000000" w:rsidRPr="00000000">
        <w:rPr>
          <w:rtl w:val="0"/>
        </w:rPr>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both"/>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128">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46" w:line="24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Visualizaciones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cente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6208669" cy="3219310"/>
            <wp:effectExtent b="0" l="0" r="0" t="0"/>
            <wp:docPr id="24"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6208669" cy="321931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46" w:line="240" w:lineRule="auto"/>
        <w:ind w:left="720" w:right="0" w:hanging="360"/>
        <w:jc w:val="both"/>
        <w:rPr>
          <w:rFonts w:ascii="Times New Roman" w:cs="Times New Roman" w:eastAsia="Times New Roman" w:hAnsi="Times New Roman"/>
          <w:color w:val="ff0000"/>
          <w:sz w:val="24"/>
          <w:szCs w:val="24"/>
          <w:u w:val="none"/>
        </w:rPr>
      </w:pPr>
      <w:r w:rsidDel="00000000" w:rsidR="00000000" w:rsidRPr="00000000">
        <w:rPr>
          <w:rFonts w:ascii="Times New Roman" w:cs="Times New Roman" w:eastAsia="Times New Roman" w:hAnsi="Times New Roman"/>
          <w:i w:val="0"/>
          <w:smallCaps w:val="0"/>
          <w:strike w:val="0"/>
          <w:color w:val="ff0000"/>
          <w:sz w:val="24"/>
          <w:szCs w:val="24"/>
          <w:u w:val="none"/>
          <w:shd w:fill="auto" w:val="clear"/>
          <w:vertAlign w:val="baseline"/>
          <w:rtl w:val="0"/>
        </w:rPr>
        <w:t xml:space="preserve">Modelos y mockups:</w:t>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2985696" cy="1524953"/>
            <wp:effectExtent b="0" l="0" r="0" t="0"/>
            <wp:docPr id="21"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2985696" cy="1524953"/>
                    </a:xfrm>
                    <a:prstGeom prst="rect"/>
                    <a:ln/>
                  </pic:spPr>
                </pic:pic>
              </a:graphicData>
            </a:graphic>
          </wp:inline>
        </w:drawing>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b w:val="1"/>
          <w:color w:val="ff0000"/>
          <w:sz w:val="24"/>
          <w:szCs w:val="24"/>
        </w:rPr>
        <w:drawing>
          <wp:inline distB="114300" distT="114300" distL="114300" distR="114300">
            <wp:extent cx="2871788" cy="1474702"/>
            <wp:effectExtent b="0" l="0" r="0" t="0"/>
            <wp:docPr id="19"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2871788" cy="1474702"/>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both"/>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Pr>
        <w:drawing>
          <wp:inline distB="114300" distT="114300" distL="114300" distR="114300">
            <wp:extent cx="2995613" cy="1547733"/>
            <wp:effectExtent b="0" l="0" r="0" t="0"/>
            <wp:docPr id="20"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2995613" cy="1547733"/>
                    </a:xfrm>
                    <a:prstGeom prst="rect"/>
                    <a:ln/>
                  </pic:spPr>
                </pic:pic>
              </a:graphicData>
            </a:graphic>
          </wp:inline>
        </w:drawing>
      </w:r>
      <w:r w:rsidDel="00000000" w:rsidR="00000000" w:rsidRPr="00000000">
        <w:rPr>
          <w:rFonts w:ascii="Times New Roman" w:cs="Times New Roman" w:eastAsia="Times New Roman" w:hAnsi="Times New Roman"/>
          <w:color w:val="a6a6a6"/>
          <w:sz w:val="24"/>
          <w:szCs w:val="24"/>
        </w:rPr>
        <w:drawing>
          <wp:inline distB="114300" distT="114300" distL="114300" distR="114300">
            <wp:extent cx="3024188" cy="1532255"/>
            <wp:effectExtent b="0" l="0" r="0" t="0"/>
            <wp:docPr id="22"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3024188" cy="1532255"/>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both"/>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12F">
      <w:pPr>
        <w:pStyle w:val="Heading2"/>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4.2 Tecnologías Usadas</w:t>
      </w:r>
    </w:p>
    <w:p w:rsidR="00000000" w:rsidDel="00000000" w:rsidP="00000000" w:rsidRDefault="00000000" w:rsidRPr="00000000" w14:paraId="000001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1">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Sitio web: </w:t>
      </w:r>
    </w:p>
    <w:p w:rsidR="00000000" w:rsidDel="00000000" w:rsidP="00000000" w:rsidRDefault="00000000" w:rsidRPr="00000000" w14:paraId="00000132">
      <w:pPr>
        <w:numPr>
          <w:ilvl w:val="0"/>
          <w:numId w:val="2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Lenguaje de hipertexto: HTML</w:t>
      </w:r>
    </w:p>
    <w:p w:rsidR="00000000" w:rsidDel="00000000" w:rsidP="00000000" w:rsidRDefault="00000000" w:rsidRPr="00000000" w14:paraId="00000133">
      <w:pPr>
        <w:numPr>
          <w:ilvl w:val="0"/>
          <w:numId w:val="2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Lenguaje de estilos: CSS</w:t>
      </w:r>
    </w:p>
    <w:p w:rsidR="00000000" w:rsidDel="00000000" w:rsidP="00000000" w:rsidRDefault="00000000" w:rsidRPr="00000000" w14:paraId="00000134">
      <w:pPr>
        <w:numPr>
          <w:ilvl w:val="0"/>
          <w:numId w:val="2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Lenguaje programación: Java Script</w:t>
      </w:r>
    </w:p>
    <w:p w:rsidR="00000000" w:rsidDel="00000000" w:rsidP="00000000" w:rsidRDefault="00000000" w:rsidRPr="00000000" w14:paraId="00000135">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6">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Backend: </w:t>
      </w:r>
    </w:p>
    <w:p w:rsidR="00000000" w:rsidDel="00000000" w:rsidP="00000000" w:rsidRDefault="00000000" w:rsidRPr="00000000" w14:paraId="00000137">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Lenguaje de programación: Python</w:t>
      </w:r>
      <w:r w:rsidDel="00000000" w:rsidR="00000000" w:rsidRPr="00000000">
        <w:rPr>
          <w:rtl w:val="0"/>
        </w:rPr>
      </w:r>
    </w:p>
    <w:p w:rsidR="00000000" w:rsidDel="00000000" w:rsidP="00000000" w:rsidRDefault="00000000" w:rsidRPr="00000000" w14:paraId="0000013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9">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Prototipo:</w:t>
      </w:r>
    </w:p>
    <w:p w:rsidR="00000000" w:rsidDel="00000000" w:rsidP="00000000" w:rsidRDefault="00000000" w:rsidRPr="00000000" w14:paraId="0000013A">
      <w:pPr>
        <w:numPr>
          <w:ilvl w:val="0"/>
          <w:numId w:val="1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Figma</w:t>
      </w:r>
    </w:p>
    <w:p w:rsidR="00000000" w:rsidDel="00000000" w:rsidP="00000000" w:rsidRDefault="00000000" w:rsidRPr="00000000" w14:paraId="0000013B">
      <w:pPr>
        <w:ind w:left="0" w:firstLine="0"/>
        <w:rPr>
          <w:rFonts w:ascii="Times New Roman" w:cs="Times New Roman" w:eastAsia="Times New Roman" w:hAnsi="Times New Roman"/>
          <w:color w:val="ff0000"/>
        </w:rPr>
      </w:pPr>
      <w:r w:rsidDel="00000000" w:rsidR="00000000" w:rsidRPr="00000000">
        <w:rPr>
          <w:rtl w:val="0"/>
        </w:rPr>
      </w:r>
    </w:p>
    <w:p w:rsidR="00000000" w:rsidDel="00000000" w:rsidP="00000000" w:rsidRDefault="00000000" w:rsidRPr="00000000" w14:paraId="0000013C">
      <w:pPr>
        <w:pStyle w:val="Heading2"/>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4.3 Documentación Técnica</w:t>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both"/>
        <w:rPr>
          <w:rFonts w:ascii="Times New Roman" w:cs="Times New Roman" w:eastAsia="Times New Roman" w:hAnsi="Times New Roman"/>
          <w:i w:val="0"/>
          <w:smallCaps w:val="0"/>
          <w:strike w:val="0"/>
          <w:color w:val="a6a6a6"/>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Datasets utilizados:</w:t>
      </w:r>
    </w:p>
    <w:p w:rsidR="00000000" w:rsidDel="00000000" w:rsidP="00000000" w:rsidRDefault="00000000" w:rsidRPr="00000000" w14:paraId="0000013F">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Framework: Matplotlib, Numpy, Pandas, Seaborn, Datetime, Openpyxl.</w:t>
      </w:r>
      <w:r w:rsidDel="00000000" w:rsidR="00000000" w:rsidRPr="00000000">
        <w:rPr>
          <w:rtl w:val="0"/>
        </w:rPr>
      </w:r>
    </w:p>
    <w:p w:rsidR="00000000" w:rsidDel="00000000" w:rsidP="00000000" w:rsidRDefault="00000000" w:rsidRPr="00000000" w14:paraId="00000140">
      <w:pPr>
        <w:ind w:left="0" w:firstLine="0"/>
        <w:rPr>
          <w:rFonts w:ascii="Times New Roman" w:cs="Times New Roman" w:eastAsia="Times New Roman" w:hAnsi="Times New Roman"/>
          <w:color w:val="ff0000"/>
        </w:rPr>
      </w:pPr>
      <w:r w:rsidDel="00000000" w:rsidR="00000000" w:rsidRPr="00000000">
        <w:rPr>
          <w:rtl w:val="0"/>
        </w:rPr>
      </w:r>
    </w:p>
    <w:p w:rsidR="00000000" w:rsidDel="00000000" w:rsidP="00000000" w:rsidRDefault="00000000" w:rsidRPr="00000000" w14:paraId="00000141">
      <w:pPr>
        <w:ind w:left="0" w:firstLine="0"/>
        <w:rPr>
          <w:rFonts w:ascii="Times New Roman" w:cs="Times New Roman" w:eastAsia="Times New Roman" w:hAnsi="Times New Roman"/>
          <w:color w:val="ff0000"/>
        </w:rPr>
      </w:pPr>
      <w:r w:rsidDel="00000000" w:rsidR="00000000" w:rsidRPr="00000000">
        <w:rPr>
          <w:rtl w:val="0"/>
        </w:rPr>
      </w:r>
    </w:p>
    <w:p w:rsidR="00000000" w:rsidDel="00000000" w:rsidP="00000000" w:rsidRDefault="00000000" w:rsidRPr="00000000" w14:paraId="00000142">
      <w:pPr>
        <w:ind w:left="0" w:firstLine="0"/>
        <w:rPr>
          <w:rFonts w:ascii="Times New Roman" w:cs="Times New Roman" w:eastAsia="Times New Roman" w:hAnsi="Times New Roman"/>
          <w:color w:val="ff0000"/>
        </w:rPr>
      </w:pPr>
      <w:r w:rsidDel="00000000" w:rsidR="00000000" w:rsidRPr="00000000">
        <w:rPr>
          <w:rtl w:val="0"/>
        </w:rPr>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Variables principales:</w:t>
      </w:r>
      <w:r w:rsidDel="00000000" w:rsidR="00000000" w:rsidRPr="00000000">
        <w:rPr>
          <w:rtl w:val="0"/>
        </w:rPr>
      </w:r>
    </w:p>
    <w:p w:rsidR="00000000" w:rsidDel="00000000" w:rsidP="00000000" w:rsidRDefault="00000000" w:rsidRPr="00000000" w14:paraId="00000144">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afterAutospacing="0" w:before="46" w:line="24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Cuantitativas</w:t>
      </w:r>
    </w:p>
    <w:p w:rsidR="00000000" w:rsidDel="00000000" w:rsidP="00000000" w:rsidRDefault="00000000" w:rsidRPr="00000000" w14:paraId="00000145">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beforeAutospacing="0" w:line="24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Cualitativas</w:t>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Algoritmos aplicados: </w:t>
      </w:r>
      <w:r w:rsidDel="00000000" w:rsidR="00000000" w:rsidRPr="00000000">
        <w:rPr>
          <w:rtl w:val="0"/>
        </w:rPr>
      </w:r>
    </w:p>
    <w:p w:rsidR="00000000" w:rsidDel="00000000" w:rsidP="00000000" w:rsidRDefault="00000000" w:rsidRPr="00000000" w14:paraId="00000148">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46" w:line="24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Regresión lineal </w:t>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Validación y pruebas preliminares</w:t>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both"/>
        <w:rPr>
          <w:rFonts w:ascii="Times New Roman" w:cs="Times New Roman" w:eastAsia="Times New Roman" w:hAnsi="Times New Roman"/>
          <w:i w:val="0"/>
          <w:smallCaps w:val="0"/>
          <w:strike w:val="0"/>
          <w:color w:val="a6a6a6"/>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both"/>
        <w:rPr>
          <w:rFonts w:ascii="Times New Roman" w:cs="Times New Roman" w:eastAsia="Times New Roman" w:hAnsi="Times New Roman"/>
          <w:i w:val="0"/>
          <w:smallCaps w:val="0"/>
          <w:strike w:val="0"/>
          <w:color w:val="a6a6a6"/>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D">
      <w:pPr>
        <w:pStyle w:val="Heading1"/>
        <w:ind w:left="358" w:firstLine="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Fase 5: Testear</w:t>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both"/>
        <w:rPr>
          <w:rFonts w:ascii="Times New Roman" w:cs="Times New Roman" w:eastAsia="Times New Roman" w:hAnsi="Times New Roman"/>
          <w:i w:val="0"/>
          <w:smallCaps w:val="0"/>
          <w:strike w:val="0"/>
          <w:color w:val="a6a6a6"/>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F">
      <w:pPr>
        <w:pStyle w:val="Heading2"/>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5.1 Método de Evaluación</w:t>
      </w:r>
    </w:p>
    <w:p w:rsidR="00000000" w:rsidDel="00000000" w:rsidP="00000000" w:rsidRDefault="00000000" w:rsidRPr="00000000" w14:paraId="0000015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validar el prototipo final, se utilizó una metodología basada en pruebas de usabilidad y revisión técnica. </w:t>
      </w:r>
    </w:p>
    <w:p w:rsidR="00000000" w:rsidDel="00000000" w:rsidP="00000000" w:rsidRDefault="00000000" w:rsidRPr="00000000" w14:paraId="0000015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Sesiones de prueba con usuarios: </w:t>
      </w:r>
    </w:p>
    <w:p w:rsidR="00000000" w:rsidDel="00000000" w:rsidP="00000000" w:rsidRDefault="00000000" w:rsidRPr="00000000" w14:paraId="00000154">
      <w:pPr>
        <w:widowControl w:val="1"/>
        <w:numPr>
          <w:ilvl w:val="0"/>
          <w:numId w:val="8"/>
        </w:numPr>
        <w:spacing w:after="0" w:afterAutospacing="0" w:before="2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 seleccionaron 4 usuarios (Estudiantes) para validar la página Web y los datos mostrados.</w:t>
      </w:r>
    </w:p>
    <w:p w:rsidR="00000000" w:rsidDel="00000000" w:rsidP="00000000" w:rsidRDefault="00000000" w:rsidRPr="00000000" w14:paraId="00000155">
      <w:pPr>
        <w:widowControl w:val="1"/>
        <w:numPr>
          <w:ilvl w:val="0"/>
          <w:numId w:val="8"/>
        </w:numPr>
        <w:spacing w:after="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 realizaron tareas específicas como: consultar la producción del año 2023, comparar precios de exportación entre 2022 y 2024, y generar reportes</w:t>
      </w:r>
    </w:p>
    <w:p w:rsidR="00000000" w:rsidDel="00000000" w:rsidP="00000000" w:rsidRDefault="00000000" w:rsidRPr="00000000" w14:paraId="00000156">
      <w:pPr>
        <w:widowControl w:val="1"/>
        <w:spacing w:after="0" w:before="2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Feedback Tecnico</w:t>
      </w:r>
    </w:p>
    <w:p w:rsidR="00000000" w:rsidDel="00000000" w:rsidP="00000000" w:rsidRDefault="00000000" w:rsidRPr="00000000" w14:paraId="00000157">
      <w:pPr>
        <w:widowControl w:val="1"/>
        <w:numPr>
          <w:ilvl w:val="0"/>
          <w:numId w:val="1"/>
        </w:numPr>
        <w:spacing w:after="0" w:before="2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Pruebas de rendimiento, tiempos de carga y verificación de errores por parte del equipo de desarrollo</w:t>
      </w:r>
    </w:p>
    <w:p w:rsidR="00000000" w:rsidDel="00000000" w:rsidP="00000000" w:rsidRDefault="00000000" w:rsidRPr="00000000" w14:paraId="00000158">
      <w:pPr>
        <w:widowControl w:val="1"/>
        <w:spacing w:after="0" w:before="2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widowControl w:val="1"/>
        <w:spacing w:after="0" w:before="2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pStyle w:val="Heading2"/>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5.2 Feedback Recibido</w:t>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both"/>
        <w:rPr>
          <w:rFonts w:ascii="Times New Roman" w:cs="Times New Roman" w:eastAsia="Times New Roman" w:hAnsi="Times New Roman"/>
          <w:i w:val="0"/>
          <w:smallCaps w:val="0"/>
          <w:strike w:val="0"/>
          <w:color w:val="a6a6a6"/>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proceso de testeo arrojó los siguientes hallazgos y recomendaciones:</w:t>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Aspectos positivos: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F">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afterAutospacing="0" w:before="46" w:line="24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Interfaz clara y comprensible, inclusive para varios usuarios con bajo nivel digital.</w:t>
      </w:r>
    </w:p>
    <w:p w:rsidR="00000000" w:rsidDel="00000000" w:rsidP="00000000" w:rsidRDefault="00000000" w:rsidRPr="00000000" w14:paraId="00000160">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Visualizaciones intuitivas y comparativas útiles para la toma de decisiones.</w:t>
      </w:r>
    </w:p>
    <w:p w:rsidR="00000000" w:rsidDel="00000000" w:rsidP="00000000" w:rsidRDefault="00000000" w:rsidRPr="00000000" w14:paraId="00000161">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beforeAutospacing="0" w:line="24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Buen rendimiento y tiempo de cargas aceptables.</w:t>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3">
      <w:pPr>
        <w:spacing w:before="4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Problemas encontrados:</w:t>
      </w:r>
    </w:p>
    <w:p w:rsidR="00000000" w:rsidDel="00000000" w:rsidP="00000000" w:rsidRDefault="00000000" w:rsidRPr="00000000" w14:paraId="00000164">
      <w:pPr>
        <w:numPr>
          <w:ilvl w:val="0"/>
          <w:numId w:val="24"/>
        </w:numPr>
        <w:spacing w:before="4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es posible descargar los archivos en Excel, PDF, CSV.</w:t>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Mejoras sugeridas:</w:t>
      </w:r>
    </w:p>
    <w:p w:rsidR="00000000" w:rsidDel="00000000" w:rsidP="00000000" w:rsidRDefault="00000000" w:rsidRPr="00000000" w14:paraId="00000167">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afterAutospacing="0" w:before="46" w:line="24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está creada como App.</w:t>
      </w:r>
    </w:p>
    <w:p w:rsidR="00000000" w:rsidDel="00000000" w:rsidP="00000000" w:rsidRDefault="00000000" w:rsidRPr="00000000" w14:paraId="00000168">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beforeAutospacing="0" w:line="24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Mejorar la experiencia móvil.</w:t>
      </w:r>
      <w:r w:rsidDel="00000000" w:rsidR="00000000" w:rsidRPr="00000000">
        <w:rPr>
          <w:rtl w:val="0"/>
        </w:rPr>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B">
      <w:pPr>
        <w:pStyle w:val="Heading1"/>
        <w:ind w:left="358" w:firstLine="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Fase 6: Resultados y Lecciones Aprendidas</w:t>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D">
      <w:pPr>
        <w:pStyle w:val="Heading2"/>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7.1. Resultados Finales</w:t>
      </w:r>
    </w:p>
    <w:p w:rsidR="00000000" w:rsidDel="00000000" w:rsidP="00000000" w:rsidRDefault="00000000" w:rsidRPr="00000000" w14:paraId="0000016E">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afterAutospacing="0" w:before="46" w:line="24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Visualizaciones/productos entregados</w:t>
      </w:r>
    </w:p>
    <w:p w:rsidR="00000000" w:rsidDel="00000000" w:rsidP="00000000" w:rsidRDefault="00000000" w:rsidRPr="00000000" w14:paraId="0000016F">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beforeAutospacing="0" w:line="24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Métricas alcanzadas vs. Previstas</w:t>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1">
      <w:pPr>
        <w:pStyle w:val="Heading2"/>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7.2. Impacto en el Negocio</w:t>
      </w:r>
    </w:p>
    <w:p w:rsidR="00000000" w:rsidDel="00000000" w:rsidP="00000000" w:rsidRDefault="00000000" w:rsidRPr="00000000" w14:paraId="00000172">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afterAutospacing="0" w:before="46" w:line="24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Beneficio cuantificable</w:t>
      </w:r>
    </w:p>
    <w:p w:rsidR="00000000" w:rsidDel="00000000" w:rsidP="00000000" w:rsidRDefault="00000000" w:rsidRPr="00000000" w14:paraId="00000173">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Cambios en la toma de decisiones</w:t>
      </w:r>
    </w:p>
    <w:p w:rsidR="00000000" w:rsidDel="00000000" w:rsidP="00000000" w:rsidRDefault="00000000" w:rsidRPr="00000000" w14:paraId="00000174">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beforeAutospacing="0" w:line="24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Aceptación del usuario</w:t>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6">
      <w:pPr>
        <w:pStyle w:val="Heading2"/>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7.3. Lecciones Aprendidas</w:t>
      </w:r>
    </w:p>
    <w:p w:rsidR="00000000" w:rsidDel="00000000" w:rsidP="00000000" w:rsidRDefault="00000000" w:rsidRPr="00000000" w14:paraId="0000017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Arquitectura y Diseño:</w:t>
      </w:r>
    </w:p>
    <w:p w:rsidR="00000000" w:rsidDel="00000000" w:rsidP="00000000" w:rsidRDefault="00000000" w:rsidRPr="00000000" w14:paraId="000001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9">
      <w:pPr>
        <w:numPr>
          <w:ilvl w:val="0"/>
          <w:numId w:val="1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Diseño responsivo exitoso : La implementación mobile-first con Tailwind CSS funciona perfectamente en todos los dispositivos</w:t>
      </w:r>
    </w:p>
    <w:p w:rsidR="00000000" w:rsidDel="00000000" w:rsidP="00000000" w:rsidRDefault="00000000" w:rsidRPr="00000000" w14:paraId="0000017A">
      <w:pPr>
        <w:numPr>
          <w:ilvl w:val="0"/>
          <w:numId w:val="1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*Navegación intuitiva*: El sidebar con iconos y la estructura de secciones facilita la exploración</w:t>
      </w:r>
    </w:p>
    <w:p w:rsidR="00000000" w:rsidDel="00000000" w:rsidP="00000000" w:rsidRDefault="00000000" w:rsidRPr="00000000" w14:paraId="0000017B">
      <w:pPr>
        <w:numPr>
          <w:ilvl w:val="0"/>
          <w:numId w:val="1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*Visualización de datos efectiva*: Los gráficos con Recharts proporcionan insights claros sobre producción, exportaciones y tendencias</w:t>
      </w:r>
    </w:p>
    <w:p w:rsidR="00000000" w:rsidDel="00000000" w:rsidP="00000000" w:rsidRDefault="00000000" w:rsidRPr="00000000" w14:paraId="0000017C">
      <w:pPr>
        <w:numPr>
          <w:ilvl w:val="0"/>
          <w:numId w:val="1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*Sistema de colores coherente*: La paleta café/ámbar mantiene consistencia visual y refuerza la identidad del sector</w:t>
      </w:r>
    </w:p>
    <w:p w:rsidR="00000000" w:rsidDel="00000000" w:rsidP="00000000" w:rsidRDefault="00000000" w:rsidRPr="00000000" w14:paraId="0000017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Funcionalidades Técnicas:</w:t>
      </w:r>
    </w:p>
    <w:p w:rsidR="00000000" w:rsidDel="00000000" w:rsidP="00000000" w:rsidRDefault="00000000" w:rsidRPr="00000000" w14:paraId="0000018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1">
      <w:pPr>
        <w:numPr>
          <w:ilvl w:val="0"/>
          <w:numId w:val="16"/>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Datos reales: Los mock data basados en estadísticas FNC proporcionan contexto auténtico</w:t>
      </w:r>
    </w:p>
    <w:p w:rsidR="00000000" w:rsidDel="00000000" w:rsidP="00000000" w:rsidRDefault="00000000" w:rsidRPr="00000000" w14:paraId="00000182">
      <w:pPr>
        <w:numPr>
          <w:ilvl w:val="0"/>
          <w:numId w:val="16"/>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Herramientas interactivas: La calculadora de rendimiento y comparador de precios agregan valor práctico</w:t>
      </w:r>
    </w:p>
    <w:p w:rsidR="00000000" w:rsidDel="00000000" w:rsidP="00000000" w:rsidRDefault="00000000" w:rsidRPr="00000000" w14:paraId="00000183">
      <w:pPr>
        <w:numPr>
          <w:ilvl w:val="0"/>
          <w:numId w:val="16"/>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Exportación de datos: Funcionalidad CSV/JSON permite análisis externos</w:t>
      </w:r>
    </w:p>
    <w:p w:rsidR="00000000" w:rsidDel="00000000" w:rsidP="00000000" w:rsidRDefault="00000000" w:rsidRPr="00000000" w14:paraId="00000184">
      <w:pPr>
        <w:numPr>
          <w:ilvl w:val="0"/>
          <w:numId w:val="16"/>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Actualizaciones en tiempo real: Simulación de precios dinámicos mantiene la plataforma viva</w:t>
      </w:r>
    </w:p>
    <w:p w:rsidR="00000000" w:rsidDel="00000000" w:rsidP="00000000" w:rsidRDefault="00000000" w:rsidRPr="00000000" w14:paraId="0000018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both"/>
        <w:rPr>
          <w:rFonts w:ascii="Times New Roman" w:cs="Times New Roman" w:eastAsia="Times New Roman" w:hAnsi="Times New Roman"/>
          <w:i w:val="0"/>
          <w:smallCaps w:val="0"/>
          <w:strike w:val="0"/>
          <w:color w:val="a6a6a6"/>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8">
      <w:pPr>
        <w:pStyle w:val="Heading1"/>
        <w:ind w:left="358" w:firstLine="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Fase 7: Anexos</w:t>
      </w:r>
    </w:p>
    <w:p w:rsidR="00000000" w:rsidDel="00000000" w:rsidP="00000000" w:rsidRDefault="00000000" w:rsidRPr="00000000" w14:paraId="00000189">
      <w:pPr>
        <w:spacing w:before="4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Código fuente:</w:t>
      </w:r>
    </w:p>
    <w:p w:rsidR="00000000" w:rsidDel="00000000" w:rsidP="00000000" w:rsidRDefault="00000000" w:rsidRPr="00000000" w14:paraId="0000018A">
      <w:pPr>
        <w:spacing w:before="4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numPr>
          <w:ilvl w:val="0"/>
          <w:numId w:val="25"/>
        </w:numPr>
        <w:spacing w:after="0" w:afterAutospacing="0" w:before="4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Frontend: React/Next.js con TypeScript</w:t>
      </w:r>
    </w:p>
    <w:p w:rsidR="00000000" w:rsidDel="00000000" w:rsidP="00000000" w:rsidRDefault="00000000" w:rsidRPr="00000000" w14:paraId="0000018C">
      <w:pPr>
        <w:numPr>
          <w:ilvl w:val="0"/>
          <w:numId w:val="25"/>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Styling: Tailwind CSS v4 con sistema de design tokens</w:t>
      </w:r>
    </w:p>
    <w:p w:rsidR="00000000" w:rsidDel="00000000" w:rsidP="00000000" w:rsidRDefault="00000000" w:rsidRPr="00000000" w14:paraId="0000018D">
      <w:pPr>
        <w:numPr>
          <w:ilvl w:val="0"/>
          <w:numId w:val="25"/>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Gráficos: Recharts para visualizaciones interactivas</w:t>
      </w:r>
    </w:p>
    <w:p w:rsidR="00000000" w:rsidDel="00000000" w:rsidP="00000000" w:rsidRDefault="00000000" w:rsidRPr="00000000" w14:paraId="0000018E">
      <w:pPr>
        <w:numPr>
          <w:ilvl w:val="0"/>
          <w:numId w:val="25"/>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Componentes: shadcn/ui para interfaz consistente</w:t>
      </w:r>
    </w:p>
    <w:p w:rsidR="00000000" w:rsidDel="00000000" w:rsidP="00000000" w:rsidRDefault="00000000" w:rsidRPr="00000000" w14:paraId="0000018F">
      <w:pPr>
        <w:numPr>
          <w:ilvl w:val="0"/>
          <w:numId w:val="25"/>
        </w:numPr>
        <w:spacing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Arquitectura: App Router de Next.js con componentes modulares</w:t>
      </w:r>
    </w:p>
    <w:p w:rsidR="00000000" w:rsidDel="00000000" w:rsidP="00000000" w:rsidRDefault="00000000" w:rsidRPr="00000000" w14:paraId="00000190">
      <w:pPr>
        <w:spacing w:before="4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spacing w:before="4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spacing w:before="4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Referencias a estudios y modelos:</w:t>
      </w:r>
    </w:p>
    <w:p w:rsidR="00000000" w:rsidDel="00000000" w:rsidP="00000000" w:rsidRDefault="00000000" w:rsidRPr="00000000" w14:paraId="00000193">
      <w:pPr>
        <w:spacing w:before="4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numPr>
          <w:ilvl w:val="0"/>
          <w:numId w:val="21"/>
        </w:numPr>
        <w:spacing w:after="0" w:afterAutospacing="0" w:before="4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Datos base: Estadísticas de la Federación Nacional de Cafeteros (FNC)</w:t>
      </w:r>
    </w:p>
    <w:p w:rsidR="00000000" w:rsidDel="00000000" w:rsidP="00000000" w:rsidRDefault="00000000" w:rsidRPr="00000000" w14:paraId="00000195">
      <w:pPr>
        <w:numPr>
          <w:ilvl w:val="0"/>
          <w:numId w:val="21"/>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Metodología: Análisis de series temporales para proyecciones</w:t>
      </w:r>
    </w:p>
    <w:p w:rsidR="00000000" w:rsidDel="00000000" w:rsidP="00000000" w:rsidRDefault="00000000" w:rsidRPr="00000000" w14:paraId="00000196">
      <w:pPr>
        <w:numPr>
          <w:ilvl w:val="0"/>
          <w:numId w:val="21"/>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Benchmarks: Precios internacionales de café arábica</w:t>
      </w:r>
    </w:p>
    <w:p w:rsidR="00000000" w:rsidDel="00000000" w:rsidP="00000000" w:rsidRDefault="00000000" w:rsidRPr="00000000" w14:paraId="00000197">
      <w:pPr>
        <w:numPr>
          <w:ilvl w:val="0"/>
          <w:numId w:val="21"/>
        </w:numPr>
        <w:spacing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Clasificación: Estándares de calidad según normativas colombianas</w:t>
      </w:r>
    </w:p>
    <w:p w:rsidR="00000000" w:rsidDel="00000000" w:rsidP="00000000" w:rsidRDefault="00000000" w:rsidRPr="00000000" w14:paraId="00000198">
      <w:pPr>
        <w:spacing w:before="4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spacing w:before="4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spacing w:before="4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Acceso a datasets:</w:t>
      </w:r>
    </w:p>
    <w:p w:rsidR="00000000" w:rsidDel="00000000" w:rsidP="00000000" w:rsidRDefault="00000000" w:rsidRPr="00000000" w14:paraId="0000019B">
      <w:pPr>
        <w:spacing w:before="4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spacing w:before="4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Datasets  Incluidos:</w:t>
      </w:r>
    </w:p>
    <w:p w:rsidR="00000000" w:rsidDel="00000000" w:rsidP="00000000" w:rsidRDefault="00000000" w:rsidRPr="00000000" w14:paraId="0000019D">
      <w:pPr>
        <w:spacing w:before="4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numPr>
          <w:ilvl w:val="0"/>
          <w:numId w:val="26"/>
        </w:numPr>
        <w:spacing w:after="0" w:afterAutospacing="0" w:before="4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productionData: Producción mensual 2024 (8 meses de datos)</w:t>
      </w:r>
    </w:p>
    <w:p w:rsidR="00000000" w:rsidDel="00000000" w:rsidP="00000000" w:rsidRDefault="00000000" w:rsidRPr="00000000" w14:paraId="0000019F">
      <w:pPr>
        <w:numPr>
          <w:ilvl w:val="0"/>
          <w:numId w:val="26"/>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regionData: Distribución por regiones cafeteras (Huila, Nariño, Tolima, Cauca)</w:t>
      </w:r>
    </w:p>
    <w:p w:rsidR="00000000" w:rsidDel="00000000" w:rsidP="00000000" w:rsidRDefault="00000000" w:rsidRPr="00000000" w14:paraId="000001A0">
      <w:pPr>
        <w:numPr>
          <w:ilvl w:val="0"/>
          <w:numId w:val="26"/>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qualityData: Clasificación por calidad (Supremo, Extra, UGQ)</w:t>
      </w:r>
    </w:p>
    <w:p w:rsidR="00000000" w:rsidDel="00000000" w:rsidP="00000000" w:rsidRDefault="00000000" w:rsidRPr="00000000" w14:paraId="000001A1">
      <w:pPr>
        <w:numPr>
          <w:ilvl w:val="0"/>
          <w:numId w:val="26"/>
        </w:numPr>
        <w:spacing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priceData: Precios históricos y proyecciones USD/lb</w:t>
      </w:r>
    </w:p>
    <w:p w:rsidR="00000000" w:rsidDel="00000000" w:rsidP="00000000" w:rsidRDefault="00000000" w:rsidRPr="00000000" w14:paraId="000001A2">
      <w:pPr>
        <w:spacing w:before="4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3">
      <w:pPr>
        <w:spacing w:before="4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spacing w:before="4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Fuentes de Datos Recomendadas:</w:t>
      </w:r>
    </w:p>
    <w:p w:rsidR="00000000" w:rsidDel="00000000" w:rsidP="00000000" w:rsidRDefault="00000000" w:rsidRPr="00000000" w14:paraId="000001A5">
      <w:pPr>
        <w:spacing w:before="4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numPr>
          <w:ilvl w:val="0"/>
          <w:numId w:val="14"/>
        </w:numPr>
        <w:spacing w:after="0" w:afterAutospacing="0" w:before="4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FNC: Estadísticas oficiales de producción y exportación</w:t>
      </w:r>
    </w:p>
    <w:p w:rsidR="00000000" w:rsidDel="00000000" w:rsidP="00000000" w:rsidRDefault="00000000" w:rsidRPr="00000000" w14:paraId="000001A7">
      <w:pPr>
        <w:numPr>
          <w:ilvl w:val="0"/>
          <w:numId w:val="14"/>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ICO: International Coffee Organization - precios globales</w:t>
      </w:r>
    </w:p>
    <w:p w:rsidR="00000000" w:rsidDel="00000000" w:rsidP="00000000" w:rsidRDefault="00000000" w:rsidRPr="00000000" w14:paraId="000001A8">
      <w:pPr>
        <w:numPr>
          <w:ilvl w:val="0"/>
          <w:numId w:val="14"/>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IDEAM: Datos climáticos para análisis meteorológico</w:t>
      </w:r>
    </w:p>
    <w:p w:rsidR="00000000" w:rsidDel="00000000" w:rsidP="00000000" w:rsidRDefault="00000000" w:rsidRPr="00000000" w14:paraId="000001A9">
      <w:pPr>
        <w:numPr>
          <w:ilvl w:val="0"/>
          <w:numId w:val="14"/>
        </w:numPr>
        <w:spacing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DANE: Estadísticas económicas del sector agrícola</w:t>
      </w:r>
    </w:p>
    <w:p w:rsidR="00000000" w:rsidDel="00000000" w:rsidP="00000000" w:rsidRDefault="00000000" w:rsidRPr="00000000" w14:paraId="000001AA">
      <w:pPr>
        <w:spacing w:before="4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spacing w:before="4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spacing w:before="4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proyecto demuestra un sólido foundation para análisis cafetero, pero requiere integración de datos reales y funcionalidades avanzadas para convertirse en una herramienta profesional completa.</w:t>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both"/>
        <w:rPr>
          <w:rFonts w:ascii="Times New Roman" w:cs="Times New Roman" w:eastAsia="Times New Roman" w:hAnsi="Times New Roman"/>
          <w:color w:val="a6a6a6"/>
          <w:sz w:val="24"/>
          <w:szCs w:val="24"/>
        </w:rPr>
      </w:pPr>
      <w:r w:rsidDel="00000000" w:rsidR="00000000" w:rsidRPr="00000000">
        <w:rPr>
          <w:rtl w:val="0"/>
        </w:rPr>
      </w:r>
    </w:p>
    <w:sectPr>
      <w:type w:val="nextPage"/>
      <w:pgSz w:h="15840" w:w="12240" w:orient="portrait"/>
      <w:pgMar w:bottom="1620" w:top="1701" w:left="1440" w:right="1080" w:header="0" w:footer="142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Cambria"/>
  <w:font w:name="Georgia"/>
  <w:font w:name="Times New Roman"/>
  <w:font w:name="Courier New"/>
  <w:font w:name="Cardo">
    <w:embedRegular w:fontKey="{00000000-0000-0000-0000-000000000000}" r:id="rId1" w:subsetted="0"/>
    <w:embedBold w:fontKey="{00000000-0000-0000-0000-000000000000}" r:id="rId2" w:subsetted="0"/>
    <w:embedItalic w:fontKey="{00000000-0000-0000-0000-000000000000}" r:id="rId3" w:subsetted="0"/>
  </w:font>
  <w:font w:name="Noto Sans Symbols">
    <w:embedRegular w:fontKey="{00000000-0000-0000-0000-000000000000}" r:id="rId4" w:subsetted="0"/>
    <w:embedBold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rebuchet MS" w:cs="Trebuchet MS" w:eastAsia="Trebuchet MS" w:hAnsi="Trebuchet MS"/>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-914399</wp:posOffset>
          </wp:positionH>
          <wp:positionV relativeFrom="paragraph">
            <wp:posOffset>0</wp:posOffset>
          </wp:positionV>
          <wp:extent cx="7772400" cy="1034392"/>
          <wp:effectExtent b="0" l="0" r="0" t="0"/>
          <wp:wrapNone/>
          <wp:docPr id="23" name="image4.png"/>
          <a:graphic>
            <a:graphicData uri="http://schemas.openxmlformats.org/drawingml/2006/picture">
              <pic:pic>
                <pic:nvPicPr>
                  <pic:cNvPr id="0" name="image4.png"/>
                  <pic:cNvPicPr preferRelativeResize="0"/>
                </pic:nvPicPr>
                <pic:blipFill>
                  <a:blip r:embed="rId1"/>
                  <a:srcRect b="0" l="0" r="0" t="0"/>
                  <a:stretch>
                    <a:fillRect/>
                  </a:stretch>
                </pic:blipFill>
                <pic:spPr>
                  <a:xfrm>
                    <a:off x="0" y="0"/>
                    <a:ext cx="7772400" cy="1034392"/>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anchor allowOverlap="1" behindDoc="0" distB="0" distT="0" distL="0" distR="0" hidden="0" layoutInCell="1" locked="0" relativeHeight="0" simplePos="0">
          <wp:simplePos x="0" y="0"/>
          <wp:positionH relativeFrom="page">
            <wp:posOffset>-19049</wp:posOffset>
          </wp:positionH>
          <wp:positionV relativeFrom="page">
            <wp:posOffset>9525</wp:posOffset>
          </wp:positionV>
          <wp:extent cx="7772400" cy="1085156"/>
          <wp:effectExtent b="0" l="0" r="0" t="0"/>
          <wp:wrapNone/>
          <wp:docPr id="25" name="image6.png"/>
          <a:graphic>
            <a:graphicData uri="http://schemas.openxmlformats.org/drawingml/2006/picture">
              <pic:pic>
                <pic:nvPicPr>
                  <pic:cNvPr id="0" name="image6.png"/>
                  <pic:cNvPicPr preferRelativeResize="0"/>
                </pic:nvPicPr>
                <pic:blipFill>
                  <a:blip r:embed="rId1"/>
                  <a:srcRect b="0" l="0" r="0" t="0"/>
                  <a:stretch>
                    <a:fillRect/>
                  </a:stretch>
                </pic:blipFill>
                <pic:spPr>
                  <a:xfrm>
                    <a:off x="0" y="0"/>
                    <a:ext cx="7772400" cy="1085156"/>
                  </a:xfrm>
                  <a:prstGeom prst="rect"/>
                  <a:ln/>
                </pic:spPr>
              </pic:pic>
            </a:graphicData>
          </a:graphic>
        </wp:anchor>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0"/>
      <w:numFmt w:val="bullet"/>
      <w:lvlText w:val="•"/>
      <w:lvlJc w:val="left"/>
      <w:pPr>
        <w:ind w:left="1800" w:hanging="720"/>
      </w:pPr>
      <w:rPr>
        <w:rFonts w:ascii="Trebuchet MS" w:cs="Trebuchet MS" w:eastAsia="Trebuchet MS" w:hAnsi="Trebuchet M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Trebuchet MS" w:cs="Trebuchet MS" w:eastAsia="Trebuchet MS" w:hAnsi="Trebuchet MS"/>
        <w:sz w:val="22"/>
        <w:szCs w:val="22"/>
        <w:lang w:val="es"/>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ind w:left="718" w:hanging="358"/>
    </w:pPr>
    <w:rPr>
      <w:b w:val="1"/>
      <w:sz w:val="24"/>
      <w:szCs w:val="24"/>
    </w:rPr>
  </w:style>
  <w:style w:type="paragraph" w:styleId="Heading2">
    <w:name w:val="heading 2"/>
    <w:basedOn w:val="Normal"/>
    <w:next w:val="Normal"/>
    <w:pPr>
      <w:keepNext w:val="1"/>
      <w:keepLines w:val="1"/>
      <w:spacing w:before="40" w:lineRule="auto"/>
    </w:pPr>
    <w:rPr>
      <w:rFonts w:ascii="Cambria" w:cs="Cambria" w:eastAsia="Cambria" w:hAnsi="Cambria"/>
      <w:color w:val="366091"/>
      <w:sz w:val="26"/>
      <w:szCs w:val="26"/>
    </w:rPr>
  </w:style>
  <w:style w:type="paragraph" w:styleId="Heading3">
    <w:name w:val="heading 3"/>
    <w:basedOn w:val="Normal"/>
    <w:next w:val="Normal"/>
    <w:pPr>
      <w:keepNext w:val="1"/>
      <w:keepLines w:val="1"/>
      <w:spacing w:before="40" w:lineRule="auto"/>
    </w:pPr>
    <w:rPr>
      <w:rFonts w:ascii="Cambria" w:cs="Cambria" w:eastAsia="Cambria" w:hAnsi="Cambria"/>
      <w:color w:val="243f61"/>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rPr>
      <w:rFonts w:ascii="Cambria" w:cs="Cambria" w:eastAsia="Cambria" w:hAnsi="Cambria"/>
      <w:sz w:val="56"/>
      <w:szCs w:val="5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uiPriority w:val="2"/>
    <w:semiHidden w:val="1"/>
    <w:unhideWhenUsed w:val="1"/>
    <w:qFormat w:val="1"/>
    <w:tblPr>
      <w:tblInd w:w="0.0" w:type="dxa"/>
      <w:tblCellMar>
        <w:top w:w="0.0" w:type="dxa"/>
        <w:left w:w="0.0" w:type="dxa"/>
        <w:bottom w:w="0.0" w:type="dxa"/>
        <w:right w:w="0.0" w:type="dxa"/>
      </w:tblCellMar>
    </w:tblPr>
  </w:style>
  <w:style w:type="paragraph" w:styleId="Textoindependiente">
    <w:name w:val="Body Text"/>
    <w:basedOn w:val="Normal"/>
    <w:uiPriority w:val="1"/>
    <w:qFormat w:val="1"/>
    <w:rPr>
      <w:sz w:val="24"/>
      <w:szCs w:val="24"/>
    </w:rPr>
  </w:style>
  <w:style w:type="paragraph" w:styleId="Prrafodelista">
    <w:name w:val="List Paragraph"/>
    <w:basedOn w:val="Normal"/>
    <w:uiPriority w:val="1"/>
    <w:qFormat w:val="1"/>
    <w:pPr>
      <w:spacing w:before="221"/>
      <w:ind w:left="719" w:hanging="359"/>
    </w:pPr>
  </w:style>
  <w:style w:type="paragraph" w:styleId="TableParagraph" w:customStyle="1">
    <w:name w:val="Table Paragraph"/>
    <w:basedOn w:val="Normal"/>
    <w:uiPriority w:val="1"/>
    <w:qFormat w:val="1"/>
  </w:style>
  <w:style w:type="character" w:styleId="TtuloCar" w:customStyle="1">
    <w:name w:val="Título Car"/>
    <w:basedOn w:val="Fuentedeprrafopredeter"/>
    <w:link w:val="Ttulo"/>
    <w:uiPriority w:val="10"/>
    <w:rsid w:val="003C081F"/>
    <w:rPr>
      <w:rFonts w:asciiTheme="majorHAnsi" w:cstheme="majorBidi" w:eastAsiaTheme="majorEastAsia" w:hAnsiTheme="majorHAnsi"/>
      <w:spacing w:val="-10"/>
      <w:kern w:val="28"/>
      <w:sz w:val="56"/>
      <w:szCs w:val="56"/>
      <w:lang w:val="es-ES"/>
    </w:rPr>
  </w:style>
  <w:style w:type="paragraph" w:styleId="Encabezado">
    <w:name w:val="header"/>
    <w:basedOn w:val="Normal"/>
    <w:link w:val="EncabezadoCar"/>
    <w:uiPriority w:val="99"/>
    <w:unhideWhenUsed w:val="1"/>
    <w:rsid w:val="00CC1AC4"/>
    <w:pPr>
      <w:tabs>
        <w:tab w:val="center" w:pos="4419"/>
        <w:tab w:val="right" w:pos="8838"/>
      </w:tabs>
    </w:pPr>
  </w:style>
  <w:style w:type="character" w:styleId="EncabezadoCar" w:customStyle="1">
    <w:name w:val="Encabezado Car"/>
    <w:basedOn w:val="Fuentedeprrafopredeter"/>
    <w:link w:val="Encabezado"/>
    <w:uiPriority w:val="99"/>
    <w:rsid w:val="00CC1AC4"/>
    <w:rPr>
      <w:rFonts w:ascii="Trebuchet MS" w:cs="Trebuchet MS" w:eastAsia="Trebuchet MS" w:hAnsi="Trebuchet MS"/>
      <w:lang w:val="es-ES"/>
    </w:rPr>
  </w:style>
  <w:style w:type="paragraph" w:styleId="Piedepgina">
    <w:name w:val="footer"/>
    <w:basedOn w:val="Normal"/>
    <w:link w:val="PiedepginaCar"/>
    <w:uiPriority w:val="99"/>
    <w:unhideWhenUsed w:val="1"/>
    <w:rsid w:val="00CC1AC4"/>
    <w:pPr>
      <w:tabs>
        <w:tab w:val="center" w:pos="4419"/>
        <w:tab w:val="right" w:pos="8838"/>
      </w:tabs>
    </w:pPr>
  </w:style>
  <w:style w:type="character" w:styleId="PiedepginaCar" w:customStyle="1">
    <w:name w:val="Pie de página Car"/>
    <w:basedOn w:val="Fuentedeprrafopredeter"/>
    <w:link w:val="Piedepgina"/>
    <w:uiPriority w:val="99"/>
    <w:rsid w:val="00CC1AC4"/>
    <w:rPr>
      <w:rFonts w:ascii="Trebuchet MS" w:cs="Trebuchet MS" w:eastAsia="Trebuchet MS" w:hAnsi="Trebuchet MS"/>
      <w:lang w:val="es-ES"/>
    </w:rPr>
  </w:style>
  <w:style w:type="character" w:styleId="Ttulo2Car" w:customStyle="1">
    <w:name w:val="Título 2 Car"/>
    <w:basedOn w:val="Fuentedeprrafopredeter"/>
    <w:link w:val="Ttulo2"/>
    <w:uiPriority w:val="9"/>
    <w:rsid w:val="00611850"/>
    <w:rPr>
      <w:rFonts w:asciiTheme="majorHAnsi" w:cstheme="majorBidi" w:eastAsiaTheme="majorEastAsia" w:hAnsiTheme="majorHAnsi"/>
      <w:color w:val="365f91" w:themeColor="accent1" w:themeShade="0000BF"/>
      <w:sz w:val="26"/>
      <w:szCs w:val="26"/>
      <w:lang w:val="es-ES"/>
    </w:rPr>
  </w:style>
  <w:style w:type="character" w:styleId="Ttulo3Car" w:customStyle="1">
    <w:name w:val="Título 3 Car"/>
    <w:basedOn w:val="Fuentedeprrafopredeter"/>
    <w:link w:val="Ttulo3"/>
    <w:uiPriority w:val="9"/>
    <w:semiHidden w:val="1"/>
    <w:rsid w:val="00186686"/>
    <w:rPr>
      <w:rFonts w:asciiTheme="majorHAnsi" w:cstheme="majorBidi" w:eastAsiaTheme="majorEastAsia" w:hAnsiTheme="majorHAnsi"/>
      <w:color w:val="243f60" w:themeColor="accent1" w:themeShade="00007F"/>
      <w:sz w:val="24"/>
      <w:szCs w:val="24"/>
      <w:lang w:val="es-ES"/>
    </w:rPr>
  </w:style>
  <w:style w:type="paragraph" w:styleId="NormalWeb">
    <w:name w:val="Normal (Web)"/>
    <w:basedOn w:val="Normal"/>
    <w:uiPriority w:val="99"/>
    <w:semiHidden w:val="1"/>
    <w:unhideWhenUsed w:val="1"/>
    <w:rsid w:val="00186686"/>
    <w:pPr>
      <w:widowControl w:val="1"/>
      <w:autoSpaceDE w:val="1"/>
      <w:autoSpaceDN w:val="1"/>
      <w:spacing w:after="100" w:afterAutospacing="1" w:before="100" w:beforeAutospacing="1"/>
    </w:pPr>
    <w:rPr>
      <w:rFonts w:ascii="Times New Roman" w:cs="Times New Roman" w:eastAsia="Times New Roman" w:hAnsi="Times New Roman"/>
      <w:sz w:val="24"/>
      <w:szCs w:val="24"/>
      <w:lang w:eastAsia="es-CO" w:val="es-CO"/>
    </w:rPr>
  </w:style>
  <w:style w:type="character" w:styleId="katex-mathml" w:customStyle="1">
    <w:name w:val="katex-mathml"/>
    <w:basedOn w:val="Fuentedeprrafopredeter"/>
    <w:rsid w:val="00186686"/>
  </w:style>
  <w:style w:type="character" w:styleId="mord" w:customStyle="1">
    <w:name w:val="mord"/>
    <w:basedOn w:val="Fuentedeprrafopredeter"/>
    <w:rsid w:val="00186686"/>
  </w:style>
  <w:style w:type="character" w:styleId="mrel" w:customStyle="1">
    <w:name w:val="mrel"/>
    <w:basedOn w:val="Fuentedeprrafopredeter"/>
    <w:rsid w:val="00186686"/>
  </w:style>
  <w:style w:type="character" w:styleId="vlist-s" w:customStyle="1">
    <w:name w:val="vlist-s"/>
    <w:basedOn w:val="Fuentedeprrafopredeter"/>
    <w:rsid w:val="00186686"/>
  </w:style>
  <w:style w:type="character" w:styleId="mbin" w:customStyle="1">
    <w:name w:val="mbin"/>
    <w:basedOn w:val="Fuentedeprrafopredeter"/>
    <w:rsid w:val="00186686"/>
  </w:style>
  <w:style w:type="character" w:styleId="mpunct" w:customStyle="1">
    <w:name w:val="mpunct"/>
    <w:basedOn w:val="Fuentedeprrafopredeter"/>
    <w:rsid w:val="00186686"/>
  </w:style>
  <w:style w:type="character" w:styleId="Textoennegrita">
    <w:name w:val="Strong"/>
    <w:basedOn w:val="Fuentedeprrafopredeter"/>
    <w:uiPriority w:val="22"/>
    <w:qFormat w:val="1"/>
    <w:rsid w:val="002926A6"/>
    <w:rPr>
      <w:b w:val="1"/>
      <w:bCs w:val="1"/>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hyperlink" Target="https://federaciondecafeteros.org/app/uploads/2025/02/1.-Informe-mensual-enero-p.pdf" TargetMode="External"/><Relationship Id="rId13" Type="http://schemas.openxmlformats.org/officeDocument/2006/relationships/image" Target="media/image2.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federaciondecafeteros.org/wp/estadisticas-cafeteras/" TargetMode="External"/><Relationship Id="rId15" Type="http://schemas.openxmlformats.org/officeDocument/2006/relationships/image" Target="media/image7.png"/><Relationship Id="rId14"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footer" Target="footer1.xm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NotoSansSymbols-regular.ttf"/><Relationship Id="rId5"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6/BbiOZybc+Kb+gfSYz5Nc+fzww==">CgMxLjAaIwoBMBIeChwIB0IYCg9UaW1lcyBOZXcgUm9tYW4SBUNhcmRvGiMKATESHgocCAdCGAoPVGltZXMgTmV3IFJvbWFuEgVDYXJkbzIOaC51b3RxZ2JsbXhnZ2s4AHIhMWt3WTJRcllYUnBIS1E0S1JNSk1HU1QxQ3hqaXZtT1pO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2025-07-10T01:07:00Z</dcterms:created>
  <dc:creator>UNIMINUTO</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2024-08-30T00:00:00Z</vt:filetime>
  </property>
  <property fmtid="{D5CDD505-2E9C-101B-9397-08002B2CF9AE}" pid="3" name="LastSaved">
    <vt:filetime>2025-07-09T00:00:00Z</vt:filetime>
  </property>
  <property fmtid="{D5CDD505-2E9C-101B-9397-08002B2CF9AE}" pid="4" name="Producer">
    <vt:lpwstr>macOS Versión 14.6.1 (Compilación 23G93) Quartz PDFContext</vt:lpwstr>
  </property>
</Properties>
</file>